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43934" w14:textId="7325A71E" w:rsidR="00CF6779" w:rsidRPr="00377180" w:rsidRDefault="00FF46DB" w:rsidP="007706CD">
      <w:pPr>
        <w:jc w:val="center"/>
        <w:rPr>
          <w:b/>
        </w:rPr>
      </w:pPr>
      <w:r w:rsidRPr="00377180">
        <w:rPr>
          <w:b/>
        </w:rPr>
        <w:t xml:space="preserve"> </w:t>
      </w:r>
      <w:r w:rsidR="00CF6779" w:rsidRPr="00377180">
        <w:rPr>
          <w:b/>
        </w:rPr>
        <w:t xml:space="preserve">                                    </w:t>
      </w:r>
    </w:p>
    <w:p w14:paraId="0DC35A2F" w14:textId="77ACDD35" w:rsidR="00CF6779" w:rsidRPr="00377180" w:rsidRDefault="00CF6779" w:rsidP="007706CD">
      <w:pPr>
        <w:jc w:val="center"/>
        <w:rPr>
          <w:b/>
        </w:rPr>
      </w:pPr>
      <w:r w:rsidRPr="00377180">
        <w:rPr>
          <w:b/>
        </w:rPr>
        <w:t xml:space="preserve"> Protokół nr </w:t>
      </w:r>
      <w:r w:rsidR="00937E84" w:rsidRPr="00377180">
        <w:rPr>
          <w:b/>
        </w:rPr>
        <w:t>IX</w:t>
      </w:r>
      <w:r w:rsidRPr="00377180">
        <w:rPr>
          <w:b/>
        </w:rPr>
        <w:t>/</w:t>
      </w:r>
      <w:r w:rsidR="00937E84" w:rsidRPr="00377180">
        <w:rPr>
          <w:b/>
        </w:rPr>
        <w:t>25</w:t>
      </w:r>
      <w:r w:rsidRPr="00377180">
        <w:rPr>
          <w:b/>
        </w:rPr>
        <w:t xml:space="preserve"> z Sesji Rady Miejskiej</w:t>
      </w:r>
    </w:p>
    <w:p w14:paraId="1A676BD5" w14:textId="504BCDD0" w:rsidR="00CF6779" w:rsidRPr="00377180" w:rsidRDefault="00CF6779" w:rsidP="007706CD">
      <w:pPr>
        <w:jc w:val="center"/>
      </w:pPr>
      <w:r w:rsidRPr="00377180">
        <w:rPr>
          <w:b/>
        </w:rPr>
        <w:t xml:space="preserve">w Międzyzdrojach ,,na wniosek” z dnia </w:t>
      </w:r>
      <w:r w:rsidR="00937E84" w:rsidRPr="00377180">
        <w:rPr>
          <w:b/>
        </w:rPr>
        <w:t>03</w:t>
      </w:r>
      <w:r w:rsidRPr="00377180">
        <w:rPr>
          <w:b/>
        </w:rPr>
        <w:t>.</w:t>
      </w:r>
      <w:r w:rsidR="00937E84" w:rsidRPr="00377180">
        <w:rPr>
          <w:b/>
        </w:rPr>
        <w:t>0</w:t>
      </w:r>
      <w:r w:rsidRPr="00377180">
        <w:rPr>
          <w:b/>
        </w:rPr>
        <w:t>1.202</w:t>
      </w:r>
      <w:r w:rsidR="00937E84" w:rsidRPr="00377180">
        <w:rPr>
          <w:b/>
        </w:rPr>
        <w:t>5</w:t>
      </w:r>
      <w:r w:rsidRPr="00377180">
        <w:rPr>
          <w:b/>
        </w:rPr>
        <w:t xml:space="preserve"> r., miejsce obrad: Sala Obrad Rady Miejskiej, pokój 101-102 przy Placu Ratuszowym 1,  godz. </w:t>
      </w:r>
      <w:r w:rsidR="00937E84" w:rsidRPr="00377180">
        <w:rPr>
          <w:b/>
        </w:rPr>
        <w:t>14</w:t>
      </w:r>
      <w:r w:rsidR="007E3AB6" w:rsidRPr="00377180">
        <w:rPr>
          <w:b/>
        </w:rPr>
        <w:t>.</w:t>
      </w:r>
      <w:r w:rsidR="00937E84" w:rsidRPr="00377180">
        <w:rPr>
          <w:b/>
        </w:rPr>
        <w:t>3</w:t>
      </w:r>
      <w:r w:rsidR="007E3AB6" w:rsidRPr="00377180">
        <w:rPr>
          <w:b/>
        </w:rPr>
        <w:t>0-</w:t>
      </w:r>
      <w:r w:rsidR="003C11F3" w:rsidRPr="00377180">
        <w:rPr>
          <w:b/>
        </w:rPr>
        <w:t>1</w:t>
      </w:r>
      <w:r w:rsidR="00937E84" w:rsidRPr="00377180">
        <w:rPr>
          <w:b/>
        </w:rPr>
        <w:t>4</w:t>
      </w:r>
      <w:r w:rsidR="003C11F3" w:rsidRPr="00377180">
        <w:rPr>
          <w:b/>
        </w:rPr>
        <w:t>.</w:t>
      </w:r>
      <w:r w:rsidR="00937E84" w:rsidRPr="00377180">
        <w:rPr>
          <w:b/>
        </w:rPr>
        <w:t>50</w:t>
      </w:r>
      <w:r w:rsidR="007E3AB6" w:rsidRPr="00377180">
        <w:rPr>
          <w:b/>
        </w:rPr>
        <w:t xml:space="preserve"> </w:t>
      </w:r>
      <w:r w:rsidRPr="00377180">
        <w:rPr>
          <w:b/>
        </w:rPr>
        <w:t xml:space="preserve"> </w:t>
      </w:r>
    </w:p>
    <w:p w14:paraId="44AEA19A" w14:textId="77777777" w:rsidR="00CF4F20" w:rsidRPr="00377180" w:rsidRDefault="00CF4F20" w:rsidP="007706CD"/>
    <w:p w14:paraId="1597C42D" w14:textId="77777777" w:rsidR="00CF6779" w:rsidRPr="00377180" w:rsidRDefault="00CF6779" w:rsidP="007706CD">
      <w:pPr>
        <w:rPr>
          <w:b/>
          <w:bCs/>
        </w:rPr>
      </w:pPr>
    </w:p>
    <w:p w14:paraId="1EB67186" w14:textId="71026F33" w:rsidR="00CF6779" w:rsidRPr="00377180" w:rsidRDefault="00CF6779" w:rsidP="007706CD">
      <w:pPr>
        <w:numPr>
          <w:ilvl w:val="0"/>
          <w:numId w:val="1"/>
        </w:numPr>
        <w:tabs>
          <w:tab w:val="left" w:pos="284"/>
        </w:tabs>
        <w:jc w:val="both"/>
        <w:rPr>
          <w:b/>
          <w:bCs/>
          <w:u w:val="single"/>
        </w:rPr>
      </w:pPr>
      <w:r w:rsidRPr="00377180">
        <w:rPr>
          <w:b/>
          <w:bCs/>
        </w:rPr>
        <w:t>Otwarcie I</w:t>
      </w:r>
      <w:r w:rsidR="00937E84" w:rsidRPr="00377180">
        <w:rPr>
          <w:b/>
          <w:bCs/>
        </w:rPr>
        <w:t>X</w:t>
      </w:r>
      <w:r w:rsidRPr="00377180">
        <w:rPr>
          <w:b/>
          <w:bCs/>
        </w:rPr>
        <w:t xml:space="preserve"> Sesji RM i stwierdzenie quorum.</w:t>
      </w:r>
    </w:p>
    <w:p w14:paraId="3B2C9E00" w14:textId="77777777" w:rsidR="00CF6779" w:rsidRPr="00377180" w:rsidRDefault="00CF6779" w:rsidP="007706CD">
      <w:pPr>
        <w:tabs>
          <w:tab w:val="left" w:pos="284"/>
        </w:tabs>
        <w:jc w:val="both"/>
        <w:rPr>
          <w:b/>
          <w:bCs/>
        </w:rPr>
      </w:pPr>
    </w:p>
    <w:p w14:paraId="410D83AC" w14:textId="441B22A2" w:rsidR="00CF6779" w:rsidRPr="00377180" w:rsidRDefault="00CF6779" w:rsidP="007706CD">
      <w:pPr>
        <w:tabs>
          <w:tab w:val="left" w:pos="284"/>
        </w:tabs>
        <w:jc w:val="both"/>
      </w:pPr>
      <w:r w:rsidRPr="00377180">
        <w:t>I</w:t>
      </w:r>
      <w:r w:rsidR="003F1718" w:rsidRPr="00377180">
        <w:t>X</w:t>
      </w:r>
      <w:r w:rsidRPr="00377180">
        <w:t xml:space="preserve"> Sesję </w:t>
      </w:r>
      <w:r w:rsidR="00A83E6D" w:rsidRPr="00377180">
        <w:t xml:space="preserve">,,na wniosek” </w:t>
      </w:r>
      <w:r w:rsidRPr="00377180">
        <w:t>otworzyła Pani Iwona Czyż Przewodnicząca Rady Miejskiej, stwierdzając na podstawie listy obecności quorum. Obecnych na Sesji 1</w:t>
      </w:r>
      <w:r w:rsidR="003F1718" w:rsidRPr="00377180">
        <w:t>2</w:t>
      </w:r>
      <w:r w:rsidRPr="00377180">
        <w:t xml:space="preserve"> radnych. Lista obecności radnych</w:t>
      </w:r>
      <w:r w:rsidR="00A83E6D" w:rsidRPr="00377180">
        <w:t xml:space="preserve"> </w:t>
      </w:r>
      <w:r w:rsidRPr="00377180">
        <w:t xml:space="preserve">i zaproszonych gości stanowi </w:t>
      </w:r>
      <w:r w:rsidRPr="00377180">
        <w:rPr>
          <w:b/>
          <w:bCs/>
          <w:u w:val="single"/>
        </w:rPr>
        <w:t>zał. nr 1 i 2</w:t>
      </w:r>
      <w:r w:rsidRPr="00377180">
        <w:t xml:space="preserve"> do protokołu. </w:t>
      </w:r>
    </w:p>
    <w:p w14:paraId="1CDC0DE3" w14:textId="77777777" w:rsidR="00CF6779" w:rsidRPr="00377180" w:rsidRDefault="00CF6779" w:rsidP="007706CD">
      <w:pPr>
        <w:tabs>
          <w:tab w:val="left" w:pos="284"/>
        </w:tabs>
        <w:jc w:val="both"/>
        <w:rPr>
          <w:b/>
          <w:bCs/>
          <w:u w:val="single"/>
        </w:rPr>
      </w:pPr>
    </w:p>
    <w:p w14:paraId="582DEDF5" w14:textId="77777777" w:rsidR="00CF6779" w:rsidRPr="00377180" w:rsidRDefault="00CF6779" w:rsidP="007706CD">
      <w:pPr>
        <w:numPr>
          <w:ilvl w:val="0"/>
          <w:numId w:val="1"/>
        </w:numPr>
        <w:tabs>
          <w:tab w:val="left" w:pos="142"/>
        </w:tabs>
        <w:jc w:val="both"/>
        <w:rPr>
          <w:b/>
          <w:bCs/>
        </w:rPr>
      </w:pPr>
      <w:r w:rsidRPr="00377180">
        <w:rPr>
          <w:b/>
          <w:bCs/>
        </w:rPr>
        <w:t>Wnioski do porządku  obrad.</w:t>
      </w:r>
    </w:p>
    <w:p w14:paraId="568617AD" w14:textId="77777777" w:rsidR="00CF6779" w:rsidRPr="00377180" w:rsidRDefault="00CF6779" w:rsidP="007706CD">
      <w:pPr>
        <w:tabs>
          <w:tab w:val="left" w:pos="142"/>
        </w:tabs>
        <w:jc w:val="both"/>
        <w:rPr>
          <w:b/>
          <w:bCs/>
        </w:rPr>
      </w:pPr>
    </w:p>
    <w:p w14:paraId="00C7A44C" w14:textId="4935345E" w:rsidR="00CF6779" w:rsidRPr="00377180" w:rsidRDefault="00CF6779" w:rsidP="007706CD">
      <w:pPr>
        <w:tabs>
          <w:tab w:val="left" w:pos="142"/>
        </w:tabs>
        <w:contextualSpacing/>
        <w:jc w:val="both"/>
      </w:pPr>
      <w:r w:rsidRPr="00377180">
        <w:t>Na wniosek Burmistrza Przewodnicząca</w:t>
      </w:r>
      <w:r w:rsidR="00EE3B8E" w:rsidRPr="00377180">
        <w:t xml:space="preserve"> Rady</w:t>
      </w:r>
      <w:r w:rsidR="003F1718" w:rsidRPr="00377180">
        <w:t xml:space="preserve"> poddała pod głosowanie wprowadzenie do porządku obrad punktu 4  projektu uchwały w sprawie wyrażenia zgody na wydzierżawienie nieruchomości oraz na odstąpienie od obowiązku przetargowego trybu zawarcia umowy dzierżawy. </w:t>
      </w:r>
      <w:r w:rsidR="00A83E6D" w:rsidRPr="00377180">
        <w:t>Z</w:t>
      </w:r>
      <w:r w:rsidR="007E3AB6" w:rsidRPr="00377180">
        <w:t xml:space="preserve">a przyjęciem i zmianą </w:t>
      </w:r>
      <w:r w:rsidR="00A83E6D" w:rsidRPr="00377180">
        <w:t xml:space="preserve">porządku </w:t>
      </w:r>
      <w:r w:rsidR="007E3AB6" w:rsidRPr="00377180">
        <w:t>głosowało 1</w:t>
      </w:r>
      <w:r w:rsidR="003F1718" w:rsidRPr="00377180">
        <w:t>2</w:t>
      </w:r>
      <w:r w:rsidR="007E3AB6" w:rsidRPr="00377180">
        <w:t xml:space="preserve"> radnych. Protokół z imiennego głosowania stanowi </w:t>
      </w:r>
      <w:r w:rsidR="007E3AB6" w:rsidRPr="00377180">
        <w:rPr>
          <w:b/>
          <w:bCs/>
          <w:u w:val="single"/>
        </w:rPr>
        <w:t>zał. nr 3</w:t>
      </w:r>
      <w:r w:rsidR="007E3AB6" w:rsidRPr="00377180">
        <w:t xml:space="preserve"> do protokołu.</w:t>
      </w:r>
    </w:p>
    <w:p w14:paraId="79704441" w14:textId="77777777" w:rsidR="00937E84" w:rsidRPr="00377180" w:rsidRDefault="00EE3B8E" w:rsidP="00937E84">
      <w:pPr>
        <w:tabs>
          <w:tab w:val="left" w:pos="142"/>
        </w:tabs>
        <w:contextualSpacing/>
        <w:jc w:val="both"/>
      </w:pPr>
      <w:r w:rsidRPr="00377180">
        <w:t xml:space="preserve">Zmieniony porządek stanowi </w:t>
      </w:r>
      <w:r w:rsidRPr="00377180">
        <w:rPr>
          <w:b/>
          <w:bCs/>
          <w:u w:val="single"/>
        </w:rPr>
        <w:t>zał. nr 4</w:t>
      </w:r>
      <w:r w:rsidRPr="00377180">
        <w:t xml:space="preserve"> do protokołu.</w:t>
      </w:r>
      <w:bookmarkStart w:id="0" w:name="_Hlk183091746"/>
    </w:p>
    <w:p w14:paraId="4A602A77" w14:textId="77777777" w:rsidR="00937E84" w:rsidRPr="00377180" w:rsidRDefault="00937E84" w:rsidP="00937E84">
      <w:pPr>
        <w:tabs>
          <w:tab w:val="left" w:pos="142"/>
        </w:tabs>
        <w:contextualSpacing/>
        <w:jc w:val="both"/>
      </w:pPr>
    </w:p>
    <w:p w14:paraId="2787F216" w14:textId="30777D34" w:rsidR="00937E84" w:rsidRPr="00377180" w:rsidRDefault="00937E84" w:rsidP="00937E84">
      <w:pPr>
        <w:pStyle w:val="Akapitzlist"/>
        <w:numPr>
          <w:ilvl w:val="0"/>
          <w:numId w:val="1"/>
        </w:numPr>
        <w:tabs>
          <w:tab w:val="left" w:pos="142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77180">
        <w:rPr>
          <w:rFonts w:ascii="Times New Roman" w:hAnsi="Times New Roman"/>
          <w:b/>
          <w:bCs/>
          <w:sz w:val="24"/>
          <w:szCs w:val="24"/>
        </w:rPr>
        <w:t xml:space="preserve">Projekt uchwały w </w:t>
      </w:r>
      <w:bookmarkStart w:id="1" w:name="_Hlk187217536"/>
      <w:r w:rsidRPr="00377180">
        <w:rPr>
          <w:rFonts w:ascii="Times New Roman" w:hAnsi="Times New Roman"/>
          <w:b/>
          <w:bCs/>
          <w:sz w:val="24"/>
          <w:szCs w:val="24"/>
        </w:rPr>
        <w:t xml:space="preserve">sprawie </w:t>
      </w:r>
      <w:bookmarkEnd w:id="0"/>
      <w:r w:rsidRPr="00377180">
        <w:rPr>
          <w:rFonts w:ascii="Times New Roman" w:hAnsi="Times New Roman"/>
          <w:b/>
          <w:bCs/>
          <w:sz w:val="24"/>
          <w:szCs w:val="24"/>
        </w:rPr>
        <w:t>zmiany uchwały w sprawie uchwalenia wieloletniej prognozy finansowej Gminy Międzyzdroje na lata 2025-2044</w:t>
      </w:r>
      <w:bookmarkEnd w:id="1"/>
    </w:p>
    <w:p w14:paraId="22153B5C" w14:textId="77777777" w:rsidR="00937E84" w:rsidRPr="00377180" w:rsidRDefault="00937E84" w:rsidP="00937E84">
      <w:pPr>
        <w:tabs>
          <w:tab w:val="left" w:pos="142"/>
        </w:tabs>
        <w:contextualSpacing/>
        <w:jc w:val="both"/>
        <w:rPr>
          <w:b/>
          <w:bCs/>
        </w:rPr>
      </w:pPr>
    </w:p>
    <w:p w14:paraId="6BD960A8" w14:textId="1542441C" w:rsidR="00937E84" w:rsidRPr="00377180" w:rsidRDefault="007508BC" w:rsidP="00937E84">
      <w:pPr>
        <w:tabs>
          <w:tab w:val="left" w:pos="142"/>
        </w:tabs>
        <w:contextualSpacing/>
        <w:jc w:val="both"/>
      </w:pPr>
      <w:r w:rsidRPr="00377180">
        <w:t xml:space="preserve">Pani </w:t>
      </w:r>
      <w:r w:rsidR="003F1718" w:rsidRPr="00377180">
        <w:t>Skarbnik</w:t>
      </w:r>
      <w:r w:rsidRPr="00377180">
        <w:t xml:space="preserve"> </w:t>
      </w:r>
      <w:r w:rsidR="00377180">
        <w:t>wskazała</w:t>
      </w:r>
      <w:r w:rsidRPr="00377180">
        <w:t>, że</w:t>
      </w:r>
      <w:r w:rsidR="003F1718" w:rsidRPr="00377180">
        <w:t xml:space="preserve"> aktualiz</w:t>
      </w:r>
      <w:r w:rsidRPr="00377180">
        <w:t>owane są</w:t>
      </w:r>
      <w:r w:rsidR="003F1718" w:rsidRPr="00377180">
        <w:t xml:space="preserve"> kwot</w:t>
      </w:r>
      <w:r w:rsidR="00233C22" w:rsidRPr="00377180">
        <w:t>y wydatków</w:t>
      </w:r>
      <w:r w:rsidR="00377180">
        <w:t>,</w:t>
      </w:r>
      <w:r w:rsidR="00233C22" w:rsidRPr="00377180">
        <w:t xml:space="preserve"> które </w:t>
      </w:r>
      <w:r w:rsidRPr="00377180">
        <w:t xml:space="preserve">były </w:t>
      </w:r>
      <w:r w:rsidR="00233C22" w:rsidRPr="00377180">
        <w:t>wcześniej zaplanowane na odbiór i transport odpadów komunalnych</w:t>
      </w:r>
      <w:r w:rsidRPr="00377180">
        <w:t>. Związane jest to</w:t>
      </w:r>
      <w:r w:rsidR="00377180">
        <w:t xml:space="preserve">                                          </w:t>
      </w:r>
      <w:r w:rsidRPr="00377180">
        <w:t xml:space="preserve">z </w:t>
      </w:r>
      <w:r w:rsidR="00233C22" w:rsidRPr="00377180">
        <w:t xml:space="preserve"> przeprowadzo</w:t>
      </w:r>
      <w:r w:rsidRPr="00377180">
        <w:t>nym</w:t>
      </w:r>
      <w:r w:rsidR="00233C22" w:rsidRPr="00377180">
        <w:t xml:space="preserve"> post</w:t>
      </w:r>
      <w:r w:rsidR="00A77E15">
        <w:t>ę</w:t>
      </w:r>
      <w:r w:rsidR="00233C22" w:rsidRPr="00377180">
        <w:t>powani</w:t>
      </w:r>
      <w:r w:rsidRPr="00377180">
        <w:t>em</w:t>
      </w:r>
      <w:r w:rsidR="00233C22" w:rsidRPr="00377180">
        <w:t xml:space="preserve"> przetarg</w:t>
      </w:r>
      <w:r w:rsidRPr="00377180">
        <w:t xml:space="preserve">owym. </w:t>
      </w:r>
      <w:r w:rsidR="00EB2FC9" w:rsidRPr="00377180">
        <w:t>Podkreśliła</w:t>
      </w:r>
      <w:r w:rsidRPr="00377180">
        <w:t>, że n</w:t>
      </w:r>
      <w:r w:rsidR="00233C22" w:rsidRPr="00377180">
        <w:t xml:space="preserve">astępuje aktualizacja tylko środków w </w:t>
      </w:r>
      <w:r w:rsidRPr="00377180">
        <w:t>wieloletniej prognozie finansowej</w:t>
      </w:r>
      <w:r w:rsidR="00233C22" w:rsidRPr="00377180">
        <w:t>,</w:t>
      </w:r>
      <w:r w:rsidR="007623B7" w:rsidRPr="00377180">
        <w:t xml:space="preserve"> natomiast</w:t>
      </w:r>
      <w:r w:rsidR="00233C22" w:rsidRPr="00377180">
        <w:t xml:space="preserve"> w budżecie</w:t>
      </w:r>
      <w:r w:rsidRPr="00377180">
        <w:t xml:space="preserve"> nic się nie zmienia</w:t>
      </w:r>
      <w:r w:rsidR="00377180">
        <w:t>.</w:t>
      </w:r>
      <w:r w:rsidRPr="00377180">
        <w:t xml:space="preserve"> </w:t>
      </w:r>
      <w:r w:rsidR="00EB2FC9" w:rsidRPr="00377180">
        <w:t xml:space="preserve">Dodała, że wprowadzają </w:t>
      </w:r>
      <w:r w:rsidR="00233C22" w:rsidRPr="00377180">
        <w:t>również nowe przedsięwzięcie, którego finalny odbiór był</w:t>
      </w:r>
      <w:r w:rsidR="00377180">
        <w:t>,</w:t>
      </w:r>
      <w:r w:rsidR="007623B7" w:rsidRPr="00377180">
        <w:t xml:space="preserve"> jednakże</w:t>
      </w:r>
      <w:r w:rsidR="00233C22" w:rsidRPr="00377180">
        <w:t xml:space="preserve"> skończyła</w:t>
      </w:r>
      <w:r w:rsidR="00EB2FC9" w:rsidRPr="00377180">
        <w:t xml:space="preserve"> się umowa</w:t>
      </w:r>
      <w:r w:rsidR="00233C22" w:rsidRPr="00377180">
        <w:t xml:space="preserve">. Lasy wystąpiły o przedłużenie dzierżawy części działek nr 163/7 i nr 164/1 jest </w:t>
      </w:r>
      <w:r w:rsidR="00CF45DF" w:rsidRPr="00377180">
        <w:t xml:space="preserve">to </w:t>
      </w:r>
      <w:r w:rsidR="00233C22" w:rsidRPr="00377180">
        <w:t xml:space="preserve">droga Gryfa Pomorskiego Las, przedsięwzięcie na lata 2025-2027. </w:t>
      </w:r>
    </w:p>
    <w:p w14:paraId="5A1A0167" w14:textId="2A3BB5D3" w:rsidR="001A309F" w:rsidRPr="00377180" w:rsidRDefault="001A309F" w:rsidP="00937E84">
      <w:pPr>
        <w:tabs>
          <w:tab w:val="left" w:pos="142"/>
        </w:tabs>
        <w:contextualSpacing/>
        <w:jc w:val="both"/>
      </w:pPr>
      <w:r w:rsidRPr="00377180">
        <w:t>Burmistrz uzupełn</w:t>
      </w:r>
      <w:r w:rsidR="007623B7" w:rsidRPr="00377180">
        <w:t>ił</w:t>
      </w:r>
      <w:r w:rsidR="00CF45DF" w:rsidRPr="00377180">
        <w:t>, że r</w:t>
      </w:r>
      <w:r w:rsidRPr="00377180">
        <w:t>oz</w:t>
      </w:r>
      <w:r w:rsidR="00CF45DF" w:rsidRPr="00377180">
        <w:t>s</w:t>
      </w:r>
      <w:r w:rsidRPr="00377180">
        <w:t>trzy</w:t>
      </w:r>
      <w:r w:rsidR="00CF45DF" w:rsidRPr="00377180">
        <w:t>gnięty</w:t>
      </w:r>
      <w:r w:rsidRPr="00377180">
        <w:t xml:space="preserve"> przetarg na zagospodarowanie i transport odpadów</w:t>
      </w:r>
      <w:r w:rsidR="00CF45DF" w:rsidRPr="00377180">
        <w:t xml:space="preserve"> obejmuje lata </w:t>
      </w:r>
      <w:r w:rsidRPr="00377180">
        <w:t xml:space="preserve"> 2025</w:t>
      </w:r>
      <w:r w:rsidR="00CF45DF" w:rsidRPr="00377180">
        <w:t xml:space="preserve">, </w:t>
      </w:r>
      <w:r w:rsidRPr="00377180">
        <w:t>2026,</w:t>
      </w:r>
      <w:r w:rsidR="00CF45DF" w:rsidRPr="00377180">
        <w:t xml:space="preserve"> </w:t>
      </w:r>
      <w:r w:rsidRPr="00377180">
        <w:t>2027 do września 2028</w:t>
      </w:r>
      <w:r w:rsidR="007623B7" w:rsidRPr="00377180">
        <w:t xml:space="preserve"> r</w:t>
      </w:r>
      <w:r w:rsidRPr="00377180">
        <w:t>.</w:t>
      </w:r>
      <w:r w:rsidR="007623B7" w:rsidRPr="00377180">
        <w:t xml:space="preserve">  Wskazuje, że została</w:t>
      </w:r>
      <w:r w:rsidR="00CF45DF" w:rsidRPr="00377180">
        <w:t xml:space="preserve"> </w:t>
      </w:r>
      <w:r w:rsidR="007623B7" w:rsidRPr="00377180">
        <w:t>z</w:t>
      </w:r>
      <w:r w:rsidRPr="00377180">
        <w:t>abezpiec</w:t>
      </w:r>
      <w:r w:rsidR="00CF45DF" w:rsidRPr="00377180">
        <w:t>zona kwota</w:t>
      </w:r>
      <w:r w:rsidRPr="00377180">
        <w:t xml:space="preserve"> na ponad 6400 ton odpadów</w:t>
      </w:r>
      <w:r w:rsidR="007623B7" w:rsidRPr="00377180">
        <w:t>. W przeszłości gmina nigdy nie wyprodukowała tylu odpadów</w:t>
      </w:r>
      <w:r w:rsidR="003C25A8" w:rsidRPr="00377180">
        <w:t>,</w:t>
      </w:r>
      <w:r w:rsidR="00377180">
        <w:t xml:space="preserve">      </w:t>
      </w:r>
      <w:r w:rsidR="007623B7" w:rsidRPr="00377180">
        <w:t xml:space="preserve"> z założenia</w:t>
      </w:r>
      <w:r w:rsidR="003C25A8" w:rsidRPr="00377180">
        <w:t xml:space="preserve"> </w:t>
      </w:r>
      <w:r w:rsidR="007623B7" w:rsidRPr="00377180">
        <w:t xml:space="preserve">kwota </w:t>
      </w:r>
      <w:r w:rsidR="003C25A8" w:rsidRPr="00377180">
        <w:t>nie powin</w:t>
      </w:r>
      <w:r w:rsidR="007623B7" w:rsidRPr="00377180">
        <w:t xml:space="preserve">na zostać </w:t>
      </w:r>
      <w:r w:rsidR="003C25A8" w:rsidRPr="00377180">
        <w:t>przekrocz</w:t>
      </w:r>
      <w:r w:rsidR="007623B7" w:rsidRPr="00377180">
        <w:t>ona</w:t>
      </w:r>
      <w:r w:rsidR="003C25A8" w:rsidRPr="00377180">
        <w:t xml:space="preserve">. </w:t>
      </w:r>
      <w:r w:rsidR="007623B7" w:rsidRPr="00377180">
        <w:t xml:space="preserve">Burmistrz </w:t>
      </w:r>
      <w:r w:rsidR="00900669" w:rsidRPr="00377180">
        <w:t xml:space="preserve">wskazał </w:t>
      </w:r>
      <w:r w:rsidR="003C25A8" w:rsidRPr="00377180">
        <w:t xml:space="preserve"> kwot</w:t>
      </w:r>
      <w:r w:rsidR="00900669" w:rsidRPr="00377180">
        <w:t xml:space="preserve">y </w:t>
      </w:r>
      <w:r w:rsidR="003C25A8" w:rsidRPr="00377180">
        <w:t>za tonę odpadów</w:t>
      </w:r>
      <w:r w:rsidR="00900669" w:rsidRPr="00377180">
        <w:t>: w roku bieżącym</w:t>
      </w:r>
      <w:r w:rsidR="003C25A8" w:rsidRPr="00377180">
        <w:t xml:space="preserve"> 587 zł</w:t>
      </w:r>
      <w:r w:rsidR="00CF45DF" w:rsidRPr="00377180">
        <w:t>,</w:t>
      </w:r>
      <w:r w:rsidR="003C25A8" w:rsidRPr="00377180">
        <w:t xml:space="preserve"> w</w:t>
      </w:r>
      <w:r w:rsidR="00900669" w:rsidRPr="00377180">
        <w:t xml:space="preserve"> </w:t>
      </w:r>
      <w:r w:rsidR="003C25A8" w:rsidRPr="00377180">
        <w:t>następnym 611 zł</w:t>
      </w:r>
      <w:r w:rsidR="00CF45DF" w:rsidRPr="00377180">
        <w:t>,</w:t>
      </w:r>
      <w:r w:rsidR="003C25A8" w:rsidRPr="00377180">
        <w:t xml:space="preserve"> w 2027</w:t>
      </w:r>
      <w:r w:rsidR="00CF45DF" w:rsidRPr="00377180">
        <w:t xml:space="preserve"> </w:t>
      </w:r>
      <w:r w:rsidR="00900669" w:rsidRPr="00377180">
        <w:t xml:space="preserve">r. </w:t>
      </w:r>
      <w:r w:rsidR="003C25A8" w:rsidRPr="00377180">
        <w:t xml:space="preserve">635 zł  </w:t>
      </w:r>
      <w:r w:rsidR="00CF45DF" w:rsidRPr="00377180">
        <w:t xml:space="preserve">natomiast </w:t>
      </w:r>
      <w:r w:rsidR="003C25A8" w:rsidRPr="00377180">
        <w:t>w 2028 roku 661</w:t>
      </w:r>
      <w:r w:rsidR="00A77E15">
        <w:t xml:space="preserve"> </w:t>
      </w:r>
      <w:r w:rsidR="003C25A8" w:rsidRPr="00377180">
        <w:t>zł. W pierwszym roku wzrost o 7,5 % a w kolejnych latach 4%. Był jeden oferent Spółka Zielone Międzyzdroje.</w:t>
      </w:r>
    </w:p>
    <w:p w14:paraId="738E8C23" w14:textId="7D48B814" w:rsidR="00CF45DF" w:rsidRPr="00377180" w:rsidRDefault="00CF45DF" w:rsidP="00937E84">
      <w:pPr>
        <w:tabs>
          <w:tab w:val="left" w:pos="142"/>
        </w:tabs>
        <w:contextualSpacing/>
        <w:jc w:val="both"/>
      </w:pPr>
      <w:r w:rsidRPr="00377180">
        <w:t xml:space="preserve">Radna </w:t>
      </w:r>
      <w:r w:rsidR="003C25A8" w:rsidRPr="00377180">
        <w:t>Katarzyna Natkańska zapytała</w:t>
      </w:r>
      <w:r w:rsidRPr="00377180">
        <w:t xml:space="preserve"> się</w:t>
      </w:r>
      <w:r w:rsidR="00A77E15">
        <w:t xml:space="preserve">, </w:t>
      </w:r>
      <w:r w:rsidR="003C25A8" w:rsidRPr="00377180">
        <w:t>na jaką kwot</w:t>
      </w:r>
      <w:r w:rsidRPr="00377180">
        <w:t>ę</w:t>
      </w:r>
      <w:r w:rsidR="003C25A8" w:rsidRPr="00377180">
        <w:t xml:space="preserve"> został wygenerowany przetarg</w:t>
      </w:r>
      <w:r w:rsidRPr="00377180">
        <w:t>?</w:t>
      </w:r>
      <w:r w:rsidR="003E0A76" w:rsidRPr="00377180">
        <w:t xml:space="preserve"> </w:t>
      </w:r>
      <w:r w:rsidRPr="00377180">
        <w:t>C</w:t>
      </w:r>
      <w:r w:rsidR="003E0A76" w:rsidRPr="00377180">
        <w:t xml:space="preserve">zy to były stawki roczne? </w:t>
      </w:r>
    </w:p>
    <w:p w14:paraId="66BFC1EE" w14:textId="19CC094E" w:rsidR="003C25A8" w:rsidRPr="00377180" w:rsidRDefault="003E0A76" w:rsidP="00937E84">
      <w:pPr>
        <w:tabs>
          <w:tab w:val="left" w:pos="142"/>
        </w:tabs>
        <w:contextualSpacing/>
        <w:jc w:val="both"/>
      </w:pPr>
      <w:r w:rsidRPr="00377180">
        <w:t xml:space="preserve">Burmistrz odpowiedział, że sposób </w:t>
      </w:r>
      <w:r w:rsidR="00032226" w:rsidRPr="00377180">
        <w:t>na</w:t>
      </w:r>
      <w:r w:rsidRPr="00377180">
        <w:t>liczania był za ton</w:t>
      </w:r>
      <w:r w:rsidR="00032226" w:rsidRPr="00377180">
        <w:t>ę</w:t>
      </w:r>
      <w:r w:rsidRPr="00377180">
        <w:t xml:space="preserve"> odebranych odpadów. </w:t>
      </w:r>
      <w:r w:rsidR="00032226" w:rsidRPr="00377180">
        <w:t>N</w:t>
      </w:r>
      <w:r w:rsidRPr="00377180">
        <w:t xml:space="preserve">ie mamy </w:t>
      </w:r>
      <w:r w:rsidR="00032226" w:rsidRPr="00377180">
        <w:t xml:space="preserve">w umowie wskazanej </w:t>
      </w:r>
      <w:r w:rsidRPr="00377180">
        <w:t>minimalnej ani maksymalnej ilości ton wywożonych</w:t>
      </w:r>
      <w:r w:rsidR="00032226" w:rsidRPr="00377180">
        <w:t xml:space="preserve"> odpadów</w:t>
      </w:r>
      <w:r w:rsidRPr="00377180">
        <w:t>.</w:t>
      </w:r>
    </w:p>
    <w:p w14:paraId="6F32F5EC" w14:textId="1A370368" w:rsidR="003E0A76" w:rsidRPr="00377180" w:rsidRDefault="00900669" w:rsidP="00937E84">
      <w:pPr>
        <w:tabs>
          <w:tab w:val="left" w:pos="142"/>
        </w:tabs>
        <w:contextualSpacing/>
        <w:jc w:val="both"/>
      </w:pPr>
      <w:r w:rsidRPr="00377180">
        <w:t xml:space="preserve">Radny </w:t>
      </w:r>
      <w:r w:rsidR="003E0A76" w:rsidRPr="00377180">
        <w:t>S</w:t>
      </w:r>
      <w:r w:rsidRPr="00377180">
        <w:t>tanisław</w:t>
      </w:r>
      <w:r w:rsidR="003E0A76" w:rsidRPr="00377180">
        <w:t xml:space="preserve"> </w:t>
      </w:r>
      <w:r w:rsidR="00377180">
        <w:t>Ch</w:t>
      </w:r>
      <w:r w:rsidRPr="00377180">
        <w:t>abinka</w:t>
      </w:r>
      <w:r w:rsidR="00127247" w:rsidRPr="00377180">
        <w:t xml:space="preserve"> zapytał się</w:t>
      </w:r>
      <w:r w:rsidR="00A77E15">
        <w:t xml:space="preserve">, </w:t>
      </w:r>
      <w:r w:rsidR="00127247" w:rsidRPr="00377180">
        <w:t>o który konkretnie odcinek drogi chodzi</w:t>
      </w:r>
      <w:r w:rsidRPr="00377180">
        <w:t xml:space="preserve"> na </w:t>
      </w:r>
      <w:r w:rsidRPr="00377180">
        <w:t>Gryfa Pomorskiego Las</w:t>
      </w:r>
      <w:r w:rsidRPr="00377180">
        <w:t>?</w:t>
      </w:r>
    </w:p>
    <w:p w14:paraId="6E67C9D7" w14:textId="352ADAB5" w:rsidR="003E0A76" w:rsidRPr="00377180" w:rsidRDefault="003E0A76" w:rsidP="00937E84">
      <w:pPr>
        <w:tabs>
          <w:tab w:val="left" w:pos="142"/>
        </w:tabs>
        <w:contextualSpacing/>
        <w:jc w:val="both"/>
      </w:pPr>
      <w:r w:rsidRPr="00377180">
        <w:t>Burmistrz odpowiedział, że ten odcinek w klasyfikacji nie jest drog</w:t>
      </w:r>
      <w:r w:rsidR="00900669" w:rsidRPr="00377180">
        <w:t>ą</w:t>
      </w:r>
      <w:r w:rsidRPr="00377180">
        <w:t>, jest</w:t>
      </w:r>
      <w:r w:rsidR="00900669" w:rsidRPr="00377180">
        <w:t xml:space="preserve"> to</w:t>
      </w:r>
      <w:r w:rsidRPr="00377180">
        <w:t xml:space="preserve"> odcinek od </w:t>
      </w:r>
      <w:r w:rsidR="00900669" w:rsidRPr="00377180">
        <w:t>Ośrodka Wczasowego „</w:t>
      </w:r>
      <w:r w:rsidRPr="00377180">
        <w:t>Darz Bor</w:t>
      </w:r>
      <w:r w:rsidR="00900669" w:rsidRPr="00377180">
        <w:t>”</w:t>
      </w:r>
      <w:r w:rsidRPr="00377180">
        <w:t xml:space="preserve"> do Lubiewa</w:t>
      </w:r>
    </w:p>
    <w:p w14:paraId="5E7D0BAE" w14:textId="1DD8538D" w:rsidR="00900669" w:rsidRPr="00377180" w:rsidRDefault="00900669" w:rsidP="00937E84">
      <w:pPr>
        <w:tabs>
          <w:tab w:val="left" w:pos="142"/>
        </w:tabs>
        <w:contextualSpacing/>
        <w:jc w:val="both"/>
      </w:pPr>
      <w:r w:rsidRPr="00377180">
        <w:t xml:space="preserve">Radny Henryk </w:t>
      </w:r>
      <w:r w:rsidR="003E0A76" w:rsidRPr="00377180">
        <w:t xml:space="preserve">Nogala </w:t>
      </w:r>
      <w:r w:rsidR="009D329A">
        <w:t>zadał pytanie</w:t>
      </w:r>
      <w:r w:rsidR="00377180">
        <w:t xml:space="preserve">, </w:t>
      </w:r>
      <w:r w:rsidRPr="00377180">
        <w:t>w jaki sposób</w:t>
      </w:r>
      <w:r w:rsidR="003E0A76" w:rsidRPr="00377180">
        <w:t xml:space="preserve"> </w:t>
      </w:r>
      <w:r w:rsidRPr="00377180">
        <w:t>g</w:t>
      </w:r>
      <w:r w:rsidR="003E0A76" w:rsidRPr="00377180">
        <w:t xml:space="preserve">mina chce rozwiązać problem odbioru tekstyliów i obuwia. </w:t>
      </w:r>
    </w:p>
    <w:p w14:paraId="613B7F7B" w14:textId="60D5DC8C" w:rsidR="00377180" w:rsidRDefault="003E0A76" w:rsidP="00680F8D">
      <w:pPr>
        <w:tabs>
          <w:tab w:val="left" w:pos="142"/>
        </w:tabs>
        <w:contextualSpacing/>
        <w:jc w:val="both"/>
      </w:pPr>
      <w:r w:rsidRPr="00377180">
        <w:t>Burmistrz odpowied</w:t>
      </w:r>
      <w:r w:rsidR="00900669" w:rsidRPr="00377180">
        <w:t>z</w:t>
      </w:r>
      <w:r w:rsidRPr="00377180">
        <w:t>iał, że</w:t>
      </w:r>
      <w:r w:rsidR="00900669" w:rsidRPr="00377180">
        <w:t xml:space="preserve"> zostanie za</w:t>
      </w:r>
      <w:r w:rsidRPr="00377180">
        <w:t>kupi</w:t>
      </w:r>
      <w:r w:rsidR="00900669" w:rsidRPr="00377180">
        <w:t>ona</w:t>
      </w:r>
      <w:r w:rsidRPr="00377180">
        <w:t xml:space="preserve"> odpowiednia infrastruktur</w:t>
      </w:r>
      <w:r w:rsidR="00900669" w:rsidRPr="00377180">
        <w:t>a</w:t>
      </w:r>
      <w:r w:rsidRPr="00377180">
        <w:t>,</w:t>
      </w:r>
      <w:r w:rsidR="00900669" w:rsidRPr="00377180">
        <w:t xml:space="preserve"> </w:t>
      </w:r>
      <w:r w:rsidRPr="00377180">
        <w:t>odbi</w:t>
      </w:r>
      <w:r w:rsidR="00900669" w:rsidRPr="00377180">
        <w:t>ór</w:t>
      </w:r>
      <w:r w:rsidRPr="00377180">
        <w:t xml:space="preserve"> od mieszkańców </w:t>
      </w:r>
      <w:r w:rsidR="00900669" w:rsidRPr="00377180">
        <w:t xml:space="preserve">będzie odbywał się </w:t>
      </w:r>
      <w:r w:rsidRPr="00377180">
        <w:t xml:space="preserve">na PSZOKU. </w:t>
      </w:r>
      <w:r w:rsidR="00680F8D" w:rsidRPr="00377180">
        <w:t>P</w:t>
      </w:r>
      <w:r w:rsidR="00680F8D" w:rsidRPr="00377180">
        <w:t>rezes Zielonych Międzyzdrojów złożyła wniosek do urzędu Marszałkowskiego o dofinansowanie, w ram</w:t>
      </w:r>
      <w:r w:rsidR="00680F8D" w:rsidRPr="00377180">
        <w:t>a</w:t>
      </w:r>
      <w:r w:rsidR="00680F8D" w:rsidRPr="00377180">
        <w:t>ch którego mają być zakupione kontenery.</w:t>
      </w:r>
      <w:r w:rsidR="00680F8D" w:rsidRPr="00377180">
        <w:t xml:space="preserve"> Planowane jest </w:t>
      </w:r>
      <w:r w:rsidR="00680F8D" w:rsidRPr="00377180">
        <w:t xml:space="preserve"> wyznacz</w:t>
      </w:r>
      <w:r w:rsidR="00680F8D" w:rsidRPr="00377180">
        <w:t xml:space="preserve">enie </w:t>
      </w:r>
      <w:r w:rsidR="00680F8D" w:rsidRPr="00377180">
        <w:t>dni</w:t>
      </w:r>
      <w:r w:rsidR="00A77E15">
        <w:t xml:space="preserve">, </w:t>
      </w:r>
      <w:r w:rsidR="00680F8D" w:rsidRPr="00377180">
        <w:t xml:space="preserve">w których </w:t>
      </w:r>
      <w:r w:rsidR="00680F8D" w:rsidRPr="00377180">
        <w:t>b</w:t>
      </w:r>
      <w:r w:rsidR="00680F8D" w:rsidRPr="00377180">
        <w:t>ędzie podstawiany kontener</w:t>
      </w:r>
      <w:r w:rsidR="00680F8D" w:rsidRPr="00377180">
        <w:t xml:space="preserve"> i w które </w:t>
      </w:r>
      <w:r w:rsidR="00680F8D" w:rsidRPr="00377180">
        <w:t>będą odbierane</w:t>
      </w:r>
      <w:r w:rsidR="00680F8D" w:rsidRPr="00377180">
        <w:t xml:space="preserve"> </w:t>
      </w:r>
      <w:r w:rsidR="00680F8D" w:rsidRPr="00377180">
        <w:t>tekstylia</w:t>
      </w:r>
      <w:r w:rsidR="00377180">
        <w:t xml:space="preserve"> od mieszkańców</w:t>
      </w:r>
      <w:r w:rsidR="00680F8D" w:rsidRPr="00377180">
        <w:t>.</w:t>
      </w:r>
      <w:r w:rsidR="00680F8D" w:rsidRPr="00377180">
        <w:t xml:space="preserve">  </w:t>
      </w:r>
    </w:p>
    <w:p w14:paraId="7FA9C05D" w14:textId="34E1E3B4" w:rsidR="00680F8D" w:rsidRPr="00377180" w:rsidRDefault="00680F8D" w:rsidP="00680F8D">
      <w:pPr>
        <w:tabs>
          <w:tab w:val="left" w:pos="142"/>
        </w:tabs>
        <w:contextualSpacing/>
        <w:jc w:val="both"/>
      </w:pPr>
      <w:r w:rsidRPr="00377180">
        <w:t xml:space="preserve">Kierownik Referatu </w:t>
      </w:r>
      <w:r w:rsidRPr="00377180">
        <w:t>Ochrony Środowiska i Gospodarki Komunalnej</w:t>
      </w:r>
      <w:r w:rsidRPr="00377180">
        <w:t xml:space="preserve"> </w:t>
      </w:r>
      <w:r w:rsidRPr="00377180">
        <w:t>Paulina Ścisłowska dod</w:t>
      </w:r>
      <w:r w:rsidRPr="00377180">
        <w:t>ała</w:t>
      </w:r>
      <w:r w:rsidRPr="00377180">
        <w:t xml:space="preserve">, że </w:t>
      </w:r>
      <w:r w:rsidRPr="00377180">
        <w:t>o</w:t>
      </w:r>
      <w:r w:rsidRPr="00377180">
        <w:t>prócz tego planowane j</w:t>
      </w:r>
      <w:r w:rsidRPr="00377180">
        <w:t>e</w:t>
      </w:r>
      <w:r w:rsidRPr="00377180">
        <w:t>st powstanie miejsca</w:t>
      </w:r>
      <w:r w:rsidR="00A77E15">
        <w:t xml:space="preserve">, </w:t>
      </w:r>
      <w:r w:rsidRPr="00377180">
        <w:t xml:space="preserve">w którym będzie możliwość odwieszenie odzieży nadającej się jeszcze do użytku. </w:t>
      </w:r>
      <w:r w:rsidRPr="00377180">
        <w:t>Ma być to</w:t>
      </w:r>
      <w:r w:rsidRPr="00377180">
        <w:t xml:space="preserve"> duży mobilny kontener, </w:t>
      </w:r>
      <w:r w:rsidR="00177185">
        <w:t xml:space="preserve">               </w:t>
      </w:r>
      <w:r w:rsidRPr="00377180">
        <w:t>w którym jest możliwa wymiana odzieży</w:t>
      </w:r>
      <w:r w:rsidR="00177185">
        <w:t xml:space="preserve">, </w:t>
      </w:r>
      <w:r w:rsidRPr="00377180">
        <w:t>ale również wyrzucenie tych zużytych. Jest to rozpisane w projekcie</w:t>
      </w:r>
      <w:r w:rsidRPr="00377180">
        <w:t xml:space="preserve">, na który mamy nadzieje </w:t>
      </w:r>
      <w:r w:rsidRPr="00377180">
        <w:t>uda</w:t>
      </w:r>
      <w:r w:rsidRPr="00377180">
        <w:t xml:space="preserve"> </w:t>
      </w:r>
      <w:r w:rsidRPr="00377180">
        <w:t>się otrzymać</w:t>
      </w:r>
      <w:r w:rsidRPr="00377180">
        <w:t xml:space="preserve"> </w:t>
      </w:r>
      <w:r w:rsidRPr="00377180">
        <w:t>dofinansowanie.</w:t>
      </w:r>
    </w:p>
    <w:p w14:paraId="6B31A649" w14:textId="4B71D6D4" w:rsidR="00680F8D" w:rsidRPr="00377180" w:rsidRDefault="00680F8D" w:rsidP="00680F8D">
      <w:pPr>
        <w:tabs>
          <w:tab w:val="left" w:pos="142"/>
        </w:tabs>
        <w:contextualSpacing/>
        <w:jc w:val="both"/>
      </w:pPr>
      <w:r w:rsidRPr="00377180">
        <w:t>Radna Dorota Klucha powiedziała, że jest to bardzo dobry pomysł, gdyż nie każdy ma możliwość dojazdu do PSZOK-u.</w:t>
      </w:r>
    </w:p>
    <w:p w14:paraId="22BF9D15" w14:textId="77777777" w:rsidR="00680F8D" w:rsidRPr="00377180" w:rsidRDefault="00680F8D" w:rsidP="00937E84">
      <w:pPr>
        <w:tabs>
          <w:tab w:val="left" w:pos="142"/>
        </w:tabs>
        <w:contextualSpacing/>
        <w:jc w:val="both"/>
      </w:pPr>
      <w:r w:rsidRPr="00377180">
        <w:t>Burmistrz d</w:t>
      </w:r>
      <w:r w:rsidR="00F72DF0" w:rsidRPr="00377180">
        <w:t>odał również</w:t>
      </w:r>
      <w:r w:rsidRPr="00377180">
        <w:t xml:space="preserve">, </w:t>
      </w:r>
      <w:r w:rsidR="00F72DF0" w:rsidRPr="00377180">
        <w:t>że od nowego roku weszła zmiana dotycząca odbioru gruzu. Z</w:t>
      </w:r>
      <w:r w:rsidR="00766E0C" w:rsidRPr="00377180">
        <w:t>mieszany Gruz</w:t>
      </w:r>
      <w:r w:rsidR="00F72DF0" w:rsidRPr="00377180">
        <w:t xml:space="preserve">, </w:t>
      </w:r>
      <w:r w:rsidR="00766E0C" w:rsidRPr="00377180">
        <w:t xml:space="preserve">który można było bezpośrednio dostarczyć </w:t>
      </w:r>
      <w:r w:rsidRPr="00377180">
        <w:t>do</w:t>
      </w:r>
      <w:r w:rsidR="00766E0C" w:rsidRPr="00377180">
        <w:t xml:space="preserve"> P</w:t>
      </w:r>
      <w:r w:rsidR="00F72DF0" w:rsidRPr="00377180">
        <w:t>SZOK</w:t>
      </w:r>
      <w:r w:rsidRPr="00377180">
        <w:t>-u</w:t>
      </w:r>
      <w:r w:rsidR="00F72DF0" w:rsidRPr="00377180">
        <w:t xml:space="preserve">, </w:t>
      </w:r>
      <w:r w:rsidR="00766E0C" w:rsidRPr="00377180">
        <w:t xml:space="preserve">musi być </w:t>
      </w:r>
      <w:r w:rsidR="00F72DF0" w:rsidRPr="00377180">
        <w:t xml:space="preserve">teraz </w:t>
      </w:r>
      <w:r w:rsidR="00766E0C" w:rsidRPr="00377180">
        <w:t>wysegregowany</w:t>
      </w:r>
      <w:r w:rsidR="00F72DF0" w:rsidRPr="00377180">
        <w:t xml:space="preserve">. </w:t>
      </w:r>
      <w:r w:rsidR="00766E0C" w:rsidRPr="00377180">
        <w:t xml:space="preserve"> </w:t>
      </w:r>
      <w:r w:rsidR="00F72DF0" w:rsidRPr="00377180">
        <w:t xml:space="preserve">Z </w:t>
      </w:r>
      <w:r w:rsidR="00766E0C" w:rsidRPr="00377180">
        <w:t>gruzu</w:t>
      </w:r>
      <w:r w:rsidR="00F72DF0" w:rsidRPr="00377180">
        <w:t xml:space="preserve"> zostało</w:t>
      </w:r>
      <w:r w:rsidR="00766E0C" w:rsidRPr="00377180">
        <w:t xml:space="preserve"> wydzielonych 6 pod</w:t>
      </w:r>
      <w:r w:rsidR="00F72DF0" w:rsidRPr="00377180">
        <w:t xml:space="preserve"> </w:t>
      </w:r>
      <w:r w:rsidR="00766E0C" w:rsidRPr="00377180">
        <w:t>frakcji</w:t>
      </w:r>
      <w:r w:rsidR="00F72DF0" w:rsidRPr="00377180">
        <w:t>.</w:t>
      </w:r>
      <w:bookmarkStart w:id="2" w:name="_Hlk188255340"/>
    </w:p>
    <w:bookmarkEnd w:id="2"/>
    <w:p w14:paraId="7759E7BE" w14:textId="694B64DF" w:rsidR="00A513C9" w:rsidRPr="00377180" w:rsidRDefault="00680F8D" w:rsidP="00937E84">
      <w:pPr>
        <w:tabs>
          <w:tab w:val="left" w:pos="142"/>
        </w:tabs>
        <w:contextualSpacing/>
        <w:jc w:val="both"/>
      </w:pPr>
      <w:r w:rsidRPr="00377180">
        <w:t xml:space="preserve">Radna Dorota </w:t>
      </w:r>
      <w:r w:rsidR="001B3208" w:rsidRPr="00377180">
        <w:t>Klucha</w:t>
      </w:r>
      <w:r w:rsidR="00A513C9" w:rsidRPr="00377180">
        <w:t xml:space="preserve"> zapytała się</w:t>
      </w:r>
      <w:r w:rsidR="00177185">
        <w:t>,</w:t>
      </w:r>
      <w:r w:rsidR="001B3208" w:rsidRPr="00377180">
        <w:t xml:space="preserve"> czy nie musimy</w:t>
      </w:r>
      <w:r w:rsidR="00A513C9" w:rsidRPr="00377180">
        <w:t xml:space="preserve"> w związku z powyższym </w:t>
      </w:r>
      <w:r w:rsidR="001B3208" w:rsidRPr="00377180">
        <w:t xml:space="preserve"> zmieni</w:t>
      </w:r>
      <w:r w:rsidR="00A513C9" w:rsidRPr="00377180">
        <w:t>ć</w:t>
      </w:r>
      <w:r w:rsidR="001B3208" w:rsidRPr="00377180">
        <w:t xml:space="preserve"> regulaminu, </w:t>
      </w:r>
      <w:r w:rsidR="00A513C9" w:rsidRPr="00377180">
        <w:t xml:space="preserve">gdyż </w:t>
      </w:r>
      <w:r w:rsidR="001B3208" w:rsidRPr="00377180">
        <w:t xml:space="preserve">jest </w:t>
      </w:r>
      <w:r w:rsidR="00A513C9" w:rsidRPr="00377180">
        <w:t xml:space="preserve">tam wskazane, że mieszkańcy mogą przywozić </w:t>
      </w:r>
      <w:r w:rsidR="001B3208" w:rsidRPr="00377180">
        <w:t>gruz</w:t>
      </w:r>
      <w:r w:rsidR="00A513C9" w:rsidRPr="00377180">
        <w:t xml:space="preserve"> zmieszany</w:t>
      </w:r>
      <w:r w:rsidR="001B3208" w:rsidRPr="00377180">
        <w:t>.</w:t>
      </w:r>
    </w:p>
    <w:p w14:paraId="30CAE5E6" w14:textId="28BFD510" w:rsidR="00A513C9" w:rsidRPr="00377180" w:rsidRDefault="00A513C9" w:rsidP="00937E84">
      <w:pPr>
        <w:tabs>
          <w:tab w:val="left" w:pos="142"/>
        </w:tabs>
        <w:contextualSpacing/>
        <w:jc w:val="both"/>
      </w:pPr>
      <w:r w:rsidRPr="00377180">
        <w:t>Kierownik Referatu</w:t>
      </w:r>
      <w:r w:rsidR="001B3208" w:rsidRPr="00377180">
        <w:t xml:space="preserve"> Paulina Ścisłowska</w:t>
      </w:r>
      <w:r w:rsidRPr="00377180">
        <w:t xml:space="preserve"> odpowiedziała, że</w:t>
      </w:r>
      <w:r w:rsidR="001B3208" w:rsidRPr="00377180">
        <w:t xml:space="preserve"> musimy poczekać aż będzie instalacja</w:t>
      </w:r>
      <w:r w:rsidRPr="00377180">
        <w:t>.</w:t>
      </w:r>
      <w:r w:rsidR="001B3208" w:rsidRPr="00377180">
        <w:t xml:space="preserve"> </w:t>
      </w:r>
      <w:r w:rsidRPr="00377180">
        <w:t>Z</w:t>
      </w:r>
      <w:r w:rsidR="001B3208" w:rsidRPr="00377180">
        <w:t>obaczymy</w:t>
      </w:r>
      <w:r w:rsidR="00177185">
        <w:t>,</w:t>
      </w:r>
      <w:r w:rsidR="001B3208" w:rsidRPr="00377180">
        <w:t xml:space="preserve"> jak będzie to wyglądało w momencie kiedy będą od nas przyjmować ten gru</w:t>
      </w:r>
      <w:r w:rsidR="00177185">
        <w:t>z. N</w:t>
      </w:r>
      <w:r w:rsidR="001B3208" w:rsidRPr="00377180">
        <w:t>a chwilę obecna wstrzymano odbiór, gdyż mogą przyjmować tylko posegregowany</w:t>
      </w:r>
      <w:r w:rsidR="00DC3AAC" w:rsidRPr="00377180">
        <w:t xml:space="preserve">. </w:t>
      </w:r>
      <w:r w:rsidRPr="00377180">
        <w:t xml:space="preserve">Radna Dorota </w:t>
      </w:r>
      <w:r w:rsidR="00DC3AAC" w:rsidRPr="00377180">
        <w:t xml:space="preserve">Klucha </w:t>
      </w:r>
      <w:r w:rsidRPr="00377180">
        <w:t>zapytała się</w:t>
      </w:r>
      <w:r w:rsidR="00177185">
        <w:t xml:space="preserve">, </w:t>
      </w:r>
      <w:r w:rsidR="009D329A">
        <w:t xml:space="preserve">czy </w:t>
      </w:r>
      <w:r w:rsidR="00DC3AAC" w:rsidRPr="00377180">
        <w:t xml:space="preserve">na tą chwilę mieszkaniec może przywieść zmieszany gruz i będzie to przyjęte? </w:t>
      </w:r>
    </w:p>
    <w:p w14:paraId="6BC899B9" w14:textId="77777777" w:rsidR="00A513C9" w:rsidRPr="00377180" w:rsidRDefault="00A513C9" w:rsidP="00937E84">
      <w:pPr>
        <w:tabs>
          <w:tab w:val="left" w:pos="142"/>
        </w:tabs>
        <w:contextualSpacing/>
        <w:jc w:val="both"/>
      </w:pPr>
      <w:r w:rsidRPr="00377180">
        <w:t xml:space="preserve">Pani </w:t>
      </w:r>
      <w:r w:rsidR="00DC3AAC" w:rsidRPr="00377180">
        <w:t>Paulina</w:t>
      </w:r>
      <w:r w:rsidRPr="00377180">
        <w:t xml:space="preserve"> Ścisłowska odpowiedziała, że</w:t>
      </w:r>
      <w:r w:rsidR="00DC3AAC" w:rsidRPr="00377180">
        <w:t xml:space="preserve"> </w:t>
      </w:r>
      <w:r w:rsidRPr="00377180">
        <w:t>b</w:t>
      </w:r>
      <w:r w:rsidR="00DC3AAC" w:rsidRPr="00377180">
        <w:t xml:space="preserve">ędziemy przyjmować ten zmieszany, ale na pewno nie będziemy mogli go wywieść. </w:t>
      </w:r>
    </w:p>
    <w:p w14:paraId="1D7AF955" w14:textId="625D8048" w:rsidR="001B3208" w:rsidRPr="00377180" w:rsidRDefault="00DC3AAC" w:rsidP="00937E84">
      <w:pPr>
        <w:tabs>
          <w:tab w:val="left" w:pos="142"/>
        </w:tabs>
        <w:contextualSpacing/>
        <w:jc w:val="both"/>
      </w:pPr>
      <w:r w:rsidRPr="00377180">
        <w:t xml:space="preserve">Burmistrz </w:t>
      </w:r>
      <w:r w:rsidR="00A513C9" w:rsidRPr="00377180">
        <w:t>dodał</w:t>
      </w:r>
      <w:r w:rsidRPr="00377180">
        <w:t xml:space="preserve">, że </w:t>
      </w:r>
      <w:r w:rsidR="00A513C9" w:rsidRPr="00377180">
        <w:t>z czasem</w:t>
      </w:r>
      <w:r w:rsidRPr="00377180">
        <w:t xml:space="preserve"> będzie trzeba podjąć decyzje, uświadamiając sobie, że gruz zmieszany na pewno będzie droższy niż gruz segregowany. Będzie możliwość zrobienia kalkulacji na podstawie tonażu z lat poprzednich</w:t>
      </w:r>
      <w:r w:rsidR="00A513C9" w:rsidRPr="00377180">
        <w:t>. J</w:t>
      </w:r>
      <w:r w:rsidRPr="00377180">
        <w:t>eśli wyjdziecie Państwo z założenia</w:t>
      </w:r>
      <w:r w:rsidR="00177185">
        <w:t>,</w:t>
      </w:r>
      <w:r w:rsidRPr="00377180">
        <w:t xml:space="preserve"> że chcecie zmiany, </w:t>
      </w:r>
      <w:r w:rsidR="00DD387C" w:rsidRPr="00377180">
        <w:t xml:space="preserve">zmienimy to, na pewno będzie </w:t>
      </w:r>
      <w:r w:rsidRPr="00377180">
        <w:t xml:space="preserve">miało </w:t>
      </w:r>
      <w:r w:rsidR="00DD387C" w:rsidRPr="00377180">
        <w:t xml:space="preserve">to </w:t>
      </w:r>
      <w:r w:rsidRPr="00377180">
        <w:t xml:space="preserve">wpływ na nasz system i na nasze finanse. </w:t>
      </w:r>
      <w:r w:rsidR="00DD387C" w:rsidRPr="00377180">
        <w:t xml:space="preserve">Na ten moment nie znamy jeszcze stawek. </w:t>
      </w:r>
    </w:p>
    <w:p w14:paraId="20B0F3B1" w14:textId="3543F02C" w:rsidR="00DD387C" w:rsidRPr="00377180" w:rsidRDefault="00DD387C" w:rsidP="00937E84">
      <w:pPr>
        <w:tabs>
          <w:tab w:val="left" w:pos="142"/>
        </w:tabs>
        <w:contextualSpacing/>
        <w:jc w:val="both"/>
      </w:pPr>
      <w:r w:rsidRPr="00377180">
        <w:t xml:space="preserve">Przewodnicząca Rady </w:t>
      </w:r>
      <w:r w:rsidR="0058719B" w:rsidRPr="00377180">
        <w:t xml:space="preserve">Iwona Czyż </w:t>
      </w:r>
      <w:r w:rsidRPr="00377180">
        <w:t>podsumowując powiedziała, że</w:t>
      </w:r>
      <w:r w:rsidR="00177185">
        <w:t xml:space="preserve"> obecnie</w:t>
      </w:r>
      <w:r w:rsidRPr="00377180">
        <w:t xml:space="preserve"> j</w:t>
      </w:r>
      <w:r w:rsidR="0058719B" w:rsidRPr="00377180">
        <w:t>eśli mieszkaniec</w:t>
      </w:r>
      <w:r w:rsidR="00177185">
        <w:t xml:space="preserve"> </w:t>
      </w:r>
      <w:r w:rsidR="0058719B" w:rsidRPr="00377180">
        <w:t xml:space="preserve">przywiezie gruz to zostanie on przyjęty. </w:t>
      </w:r>
    </w:p>
    <w:p w14:paraId="02B60CF4" w14:textId="77777777" w:rsidR="00DD387C" w:rsidRPr="00377180" w:rsidRDefault="0058719B" w:rsidP="00937E84">
      <w:pPr>
        <w:tabs>
          <w:tab w:val="left" w:pos="142"/>
        </w:tabs>
        <w:contextualSpacing/>
        <w:jc w:val="both"/>
      </w:pPr>
      <w:r w:rsidRPr="00377180">
        <w:t xml:space="preserve">Burmistrz </w:t>
      </w:r>
      <w:r w:rsidR="00DD387C" w:rsidRPr="00377180">
        <w:t>potwierdził</w:t>
      </w:r>
      <w:r w:rsidRPr="00377180">
        <w:t>.</w:t>
      </w:r>
    </w:p>
    <w:p w14:paraId="58A8165A" w14:textId="184E9C8A" w:rsidR="0058719B" w:rsidRPr="00377180" w:rsidRDefault="00DD387C" w:rsidP="00937E84">
      <w:pPr>
        <w:tabs>
          <w:tab w:val="left" w:pos="142"/>
        </w:tabs>
        <w:contextualSpacing/>
        <w:jc w:val="both"/>
      </w:pPr>
      <w:r w:rsidRPr="00377180">
        <w:t>Przewodnicząca Rady po</w:t>
      </w:r>
      <w:r w:rsidR="0058719B" w:rsidRPr="00377180">
        <w:t>prosi</w:t>
      </w:r>
      <w:r w:rsidRPr="00377180">
        <w:t>ła</w:t>
      </w:r>
      <w:r w:rsidR="0058719B" w:rsidRPr="00377180">
        <w:t xml:space="preserve"> o komunikaty dla mieszkańców w </w:t>
      </w:r>
      <w:r w:rsidRPr="00377180">
        <w:t>powyższych</w:t>
      </w:r>
      <w:r w:rsidR="0058719B" w:rsidRPr="00377180">
        <w:t xml:space="preserve"> kwestiach</w:t>
      </w:r>
    </w:p>
    <w:p w14:paraId="369F982A" w14:textId="77777777" w:rsidR="00766E0C" w:rsidRPr="00377180" w:rsidRDefault="00766E0C" w:rsidP="00766E0C">
      <w:pPr>
        <w:tabs>
          <w:tab w:val="left" w:pos="142"/>
        </w:tabs>
        <w:contextualSpacing/>
        <w:jc w:val="both"/>
      </w:pPr>
    </w:p>
    <w:p w14:paraId="239D4BDE" w14:textId="566D2C11" w:rsidR="00766E0C" w:rsidRPr="00377180" w:rsidRDefault="00766E0C" w:rsidP="00766E0C">
      <w:pPr>
        <w:tabs>
          <w:tab w:val="left" w:pos="142"/>
        </w:tabs>
        <w:contextualSpacing/>
        <w:jc w:val="both"/>
      </w:pPr>
      <w:bookmarkStart w:id="3" w:name="_Hlk187664878"/>
      <w:r w:rsidRPr="00377180">
        <w:t xml:space="preserve">Przewodnicząca Rady poddała pod głosowanie przyjęcie projektu uchwały. Za przyjęciem opowiedziało się  12 radnych. Protokół z imiennego głosowania radnych stanowi </w:t>
      </w:r>
      <w:r w:rsidRPr="00377180">
        <w:rPr>
          <w:b/>
          <w:u w:val="single"/>
        </w:rPr>
        <w:t>zał. nr 5</w:t>
      </w:r>
      <w:r w:rsidRPr="00377180">
        <w:t xml:space="preserve"> do protokołu.</w:t>
      </w:r>
    </w:p>
    <w:p w14:paraId="6474377F" w14:textId="136DFAE7" w:rsidR="00766E0C" w:rsidRPr="00377180" w:rsidRDefault="00766E0C" w:rsidP="00766E0C">
      <w:pPr>
        <w:tabs>
          <w:tab w:val="left" w:pos="142"/>
        </w:tabs>
        <w:contextualSpacing/>
        <w:jc w:val="both"/>
      </w:pPr>
      <w:r w:rsidRPr="00377180">
        <w:rPr>
          <w:b/>
          <w:u w:val="single"/>
        </w:rPr>
        <w:t xml:space="preserve">Uchwała </w:t>
      </w:r>
      <w:bookmarkStart w:id="4" w:name="_Hlk179550170"/>
      <w:r w:rsidRPr="00377180">
        <w:rPr>
          <w:b/>
          <w:u w:val="single"/>
        </w:rPr>
        <w:t>Nr IX/94/2</w:t>
      </w:r>
      <w:bookmarkEnd w:id="4"/>
      <w:r w:rsidRPr="00377180">
        <w:rPr>
          <w:b/>
          <w:u w:val="single"/>
        </w:rPr>
        <w:t>5</w:t>
      </w:r>
      <w:r w:rsidRPr="00377180">
        <w:rPr>
          <w:bCs/>
        </w:rPr>
        <w:t xml:space="preserve">, </w:t>
      </w:r>
      <w:r w:rsidRPr="00377180">
        <w:t xml:space="preserve">która wraz z projektem uchwały stanowi </w:t>
      </w:r>
      <w:r w:rsidRPr="00377180">
        <w:rPr>
          <w:b/>
          <w:u w:val="single"/>
        </w:rPr>
        <w:t xml:space="preserve">zał. Nr 6 i 7 </w:t>
      </w:r>
      <w:r w:rsidRPr="00377180">
        <w:t>do protokołu.</w:t>
      </w:r>
    </w:p>
    <w:bookmarkEnd w:id="3"/>
    <w:p w14:paraId="33103772" w14:textId="77777777" w:rsidR="00766E0C" w:rsidRPr="00377180" w:rsidRDefault="00766E0C" w:rsidP="00937E84">
      <w:pPr>
        <w:tabs>
          <w:tab w:val="left" w:pos="142"/>
        </w:tabs>
        <w:contextualSpacing/>
        <w:jc w:val="both"/>
      </w:pPr>
    </w:p>
    <w:p w14:paraId="6C5106FD" w14:textId="77777777" w:rsidR="00937E84" w:rsidRPr="00377180" w:rsidRDefault="00937E84" w:rsidP="00937E84">
      <w:pPr>
        <w:tabs>
          <w:tab w:val="left" w:pos="142"/>
        </w:tabs>
        <w:contextualSpacing/>
        <w:jc w:val="both"/>
        <w:rPr>
          <w:b/>
          <w:bCs/>
        </w:rPr>
      </w:pPr>
    </w:p>
    <w:p w14:paraId="61A88A3E" w14:textId="77777777" w:rsidR="00937E84" w:rsidRPr="00377180" w:rsidRDefault="00937E84" w:rsidP="00937E84">
      <w:pPr>
        <w:tabs>
          <w:tab w:val="left" w:pos="142"/>
        </w:tabs>
        <w:contextualSpacing/>
        <w:jc w:val="both"/>
        <w:rPr>
          <w:b/>
          <w:bCs/>
        </w:rPr>
      </w:pPr>
    </w:p>
    <w:p w14:paraId="255F009F" w14:textId="77777777" w:rsidR="00937E84" w:rsidRPr="00377180" w:rsidRDefault="00937E84" w:rsidP="00937E84">
      <w:pPr>
        <w:numPr>
          <w:ilvl w:val="0"/>
          <w:numId w:val="1"/>
        </w:numPr>
        <w:tabs>
          <w:tab w:val="left" w:pos="142"/>
        </w:tabs>
        <w:contextualSpacing/>
        <w:jc w:val="both"/>
        <w:rPr>
          <w:b/>
          <w:bCs/>
        </w:rPr>
      </w:pPr>
      <w:r w:rsidRPr="00377180">
        <w:rPr>
          <w:b/>
          <w:bCs/>
        </w:rPr>
        <w:t xml:space="preserve">Projekt uchwały </w:t>
      </w:r>
      <w:bookmarkStart w:id="5" w:name="_Hlk187217654"/>
      <w:r w:rsidRPr="00377180">
        <w:rPr>
          <w:b/>
          <w:bCs/>
        </w:rPr>
        <w:t>w sprawie wyrażenia zgody na wydzierżawienie nieruchomości oraz na odstąpienie od obowiązku przetargowego trybu zawarcia umowy dzierżawy</w:t>
      </w:r>
      <w:bookmarkEnd w:id="5"/>
    </w:p>
    <w:p w14:paraId="721DF6D6" w14:textId="77777777" w:rsidR="00DD387C" w:rsidRPr="00377180" w:rsidRDefault="00DD387C" w:rsidP="00DD387C">
      <w:pPr>
        <w:tabs>
          <w:tab w:val="left" w:pos="142"/>
        </w:tabs>
        <w:ind w:left="360"/>
        <w:contextualSpacing/>
        <w:jc w:val="both"/>
        <w:rPr>
          <w:b/>
          <w:bCs/>
        </w:rPr>
      </w:pPr>
    </w:p>
    <w:p w14:paraId="64CF46D7" w14:textId="39E735DC" w:rsidR="00DD387C" w:rsidRPr="00377180" w:rsidRDefault="00DD387C" w:rsidP="00937E84">
      <w:pPr>
        <w:tabs>
          <w:tab w:val="left" w:pos="142"/>
        </w:tabs>
        <w:contextualSpacing/>
        <w:jc w:val="both"/>
        <w:rPr>
          <w:rFonts w:eastAsia="Calibri"/>
        </w:rPr>
      </w:pPr>
      <w:r w:rsidRPr="00377180">
        <w:rPr>
          <w:rFonts w:eastAsia="Calibri"/>
        </w:rPr>
        <w:t xml:space="preserve">Burmistrz powiedział, że </w:t>
      </w:r>
      <w:r w:rsidR="0058719B" w:rsidRPr="00377180">
        <w:rPr>
          <w:rFonts w:eastAsia="Calibri"/>
        </w:rPr>
        <w:t>Spółka Zielone Międzyzdroje potrzebuje tytułu prawnego na pods</w:t>
      </w:r>
      <w:r w:rsidRPr="00377180">
        <w:rPr>
          <w:rFonts w:eastAsia="Calibri"/>
        </w:rPr>
        <w:t>t</w:t>
      </w:r>
      <w:r w:rsidR="0058719B" w:rsidRPr="00377180">
        <w:rPr>
          <w:rFonts w:eastAsia="Calibri"/>
        </w:rPr>
        <w:t>awie aktu notarialnego, aby móc zarządzać terenem</w:t>
      </w:r>
      <w:r w:rsidR="00177185">
        <w:rPr>
          <w:rFonts w:eastAsia="Calibri"/>
        </w:rPr>
        <w:t xml:space="preserve">, </w:t>
      </w:r>
      <w:r w:rsidR="0058719B" w:rsidRPr="00377180">
        <w:rPr>
          <w:rFonts w:eastAsia="Calibri"/>
        </w:rPr>
        <w:t>na którym znajduje się PSZOK. S</w:t>
      </w:r>
      <w:r w:rsidRPr="00377180">
        <w:rPr>
          <w:rFonts w:eastAsia="Calibri"/>
        </w:rPr>
        <w:t>ą</w:t>
      </w:r>
      <w:r w:rsidR="0058719B" w:rsidRPr="00377180">
        <w:rPr>
          <w:rFonts w:eastAsia="Calibri"/>
        </w:rPr>
        <w:t xml:space="preserve"> w tym momencie na etapie otr</w:t>
      </w:r>
      <w:r w:rsidRPr="00377180">
        <w:rPr>
          <w:rFonts w:eastAsia="Calibri"/>
        </w:rPr>
        <w:t>z</w:t>
      </w:r>
      <w:r w:rsidR="0058719B" w:rsidRPr="00377180">
        <w:rPr>
          <w:rFonts w:eastAsia="Calibri"/>
        </w:rPr>
        <w:t xml:space="preserve">ymywania pozwoleń do funkcjonowania </w:t>
      </w:r>
      <w:r w:rsidRPr="00377180">
        <w:rPr>
          <w:rFonts w:eastAsia="Calibri"/>
        </w:rPr>
        <w:t>PSZOK-u</w:t>
      </w:r>
      <w:r w:rsidR="0058719B" w:rsidRPr="00377180">
        <w:rPr>
          <w:rFonts w:eastAsia="Calibri"/>
        </w:rPr>
        <w:t>. Wcześniej to fu</w:t>
      </w:r>
      <w:r w:rsidRPr="00377180">
        <w:rPr>
          <w:rFonts w:eastAsia="Calibri"/>
        </w:rPr>
        <w:t>n</w:t>
      </w:r>
      <w:r w:rsidR="0058719B" w:rsidRPr="00377180">
        <w:rPr>
          <w:rFonts w:eastAsia="Calibri"/>
        </w:rPr>
        <w:t xml:space="preserve">kcjonowało inaczej, gdyż </w:t>
      </w:r>
      <w:r w:rsidRPr="00377180">
        <w:rPr>
          <w:rFonts w:eastAsia="Calibri"/>
        </w:rPr>
        <w:t>g</w:t>
      </w:r>
      <w:r w:rsidR="0058719B" w:rsidRPr="00377180">
        <w:rPr>
          <w:rFonts w:eastAsia="Calibri"/>
        </w:rPr>
        <w:t>miny nie musiały występować o taką zgodę. Cała procedura rozpoczyna się w starostwie w Kamieniu Pomorskim, tam zmieniły się</w:t>
      </w:r>
      <w:r w:rsidRPr="00377180">
        <w:rPr>
          <w:rFonts w:eastAsia="Calibri"/>
        </w:rPr>
        <w:t xml:space="preserve"> </w:t>
      </w:r>
      <w:r w:rsidR="0058719B" w:rsidRPr="00377180">
        <w:rPr>
          <w:rFonts w:eastAsia="Calibri"/>
        </w:rPr>
        <w:t>przepisy, które mówi</w:t>
      </w:r>
      <w:r w:rsidRPr="00377180">
        <w:rPr>
          <w:rFonts w:eastAsia="Calibri"/>
        </w:rPr>
        <w:t xml:space="preserve">ą,  </w:t>
      </w:r>
      <w:r w:rsidR="0058719B" w:rsidRPr="00377180">
        <w:rPr>
          <w:rFonts w:eastAsia="Calibri"/>
        </w:rPr>
        <w:t>że umowa musi być podpisana z aktem notarialnym. Dzięki przyjęciu tej uchwały Prezes</w:t>
      </w:r>
      <w:r w:rsidRPr="00377180">
        <w:rPr>
          <w:rFonts w:eastAsia="Calibri"/>
        </w:rPr>
        <w:t xml:space="preserve"> Spółki Zielone Międzyzdroje</w:t>
      </w:r>
      <w:r w:rsidR="0058719B" w:rsidRPr="00377180">
        <w:rPr>
          <w:rFonts w:eastAsia="Calibri"/>
        </w:rPr>
        <w:t xml:space="preserve"> wyst</w:t>
      </w:r>
      <w:r w:rsidRPr="00377180">
        <w:rPr>
          <w:rFonts w:eastAsia="Calibri"/>
        </w:rPr>
        <w:t>ą</w:t>
      </w:r>
      <w:r w:rsidR="0058719B" w:rsidRPr="00377180">
        <w:rPr>
          <w:rFonts w:eastAsia="Calibri"/>
        </w:rPr>
        <w:t>pi do starostwa</w:t>
      </w:r>
      <w:r w:rsidR="009D329A">
        <w:rPr>
          <w:rFonts w:eastAsia="Calibri"/>
        </w:rPr>
        <w:t xml:space="preserve">, </w:t>
      </w:r>
      <w:r w:rsidR="0058719B" w:rsidRPr="00377180">
        <w:rPr>
          <w:rFonts w:eastAsia="Calibri"/>
        </w:rPr>
        <w:t>miejmy nadzieje, że uda jej się stosunkowo szybko uzyska</w:t>
      </w:r>
      <w:r w:rsidRPr="00377180">
        <w:rPr>
          <w:rFonts w:eastAsia="Calibri"/>
        </w:rPr>
        <w:t>ć</w:t>
      </w:r>
      <w:r w:rsidR="0058719B" w:rsidRPr="00377180">
        <w:rPr>
          <w:rFonts w:eastAsia="Calibri"/>
        </w:rPr>
        <w:t xml:space="preserve"> dokumenty i </w:t>
      </w:r>
      <w:r w:rsidRPr="00377180">
        <w:rPr>
          <w:rFonts w:eastAsia="Calibri"/>
        </w:rPr>
        <w:t>PSZOK</w:t>
      </w:r>
      <w:r w:rsidR="00C5485D" w:rsidRPr="00377180">
        <w:rPr>
          <w:rFonts w:eastAsia="Calibri"/>
        </w:rPr>
        <w:t xml:space="preserve"> będzie funkcjonował</w:t>
      </w:r>
      <w:r w:rsidR="009D329A">
        <w:rPr>
          <w:rFonts w:eastAsia="Calibri"/>
        </w:rPr>
        <w:t xml:space="preserve">, </w:t>
      </w:r>
      <w:r w:rsidR="00C5485D" w:rsidRPr="00377180">
        <w:rPr>
          <w:rFonts w:eastAsia="Calibri"/>
        </w:rPr>
        <w:t>będzie zarządzany bezpośrednio przez spółkę.</w:t>
      </w:r>
    </w:p>
    <w:p w14:paraId="59B72D54" w14:textId="760A1A7A" w:rsidR="004975AD" w:rsidRPr="00377180" w:rsidRDefault="00DD387C" w:rsidP="00937E84">
      <w:pPr>
        <w:tabs>
          <w:tab w:val="left" w:pos="142"/>
        </w:tabs>
        <w:contextualSpacing/>
        <w:jc w:val="both"/>
        <w:rPr>
          <w:rFonts w:eastAsia="Calibri"/>
        </w:rPr>
      </w:pPr>
      <w:r w:rsidRPr="00377180">
        <w:rPr>
          <w:rFonts w:eastAsia="Calibri"/>
        </w:rPr>
        <w:t xml:space="preserve">Przewodnicząca Rady </w:t>
      </w:r>
      <w:r w:rsidR="00C5485D" w:rsidRPr="00377180">
        <w:rPr>
          <w:rFonts w:eastAsia="Calibri"/>
        </w:rPr>
        <w:t>Iwona C</w:t>
      </w:r>
      <w:r w:rsidRPr="00377180">
        <w:rPr>
          <w:rFonts w:eastAsia="Calibri"/>
        </w:rPr>
        <w:t>z</w:t>
      </w:r>
      <w:r w:rsidR="00C5485D" w:rsidRPr="00377180">
        <w:rPr>
          <w:rFonts w:eastAsia="Calibri"/>
        </w:rPr>
        <w:t xml:space="preserve">yż </w:t>
      </w:r>
      <w:r w:rsidR="004975AD" w:rsidRPr="00377180">
        <w:rPr>
          <w:rFonts w:eastAsia="Calibri"/>
        </w:rPr>
        <w:t>poprosiła o wyjaśnienie</w:t>
      </w:r>
      <w:r w:rsidR="00177185">
        <w:rPr>
          <w:rFonts w:eastAsia="Calibri"/>
        </w:rPr>
        <w:t>,</w:t>
      </w:r>
      <w:r w:rsidR="004975AD" w:rsidRPr="00377180">
        <w:rPr>
          <w:rFonts w:eastAsia="Calibri"/>
        </w:rPr>
        <w:t xml:space="preserve"> dlaczego o</w:t>
      </w:r>
      <w:r w:rsidR="00C5485D" w:rsidRPr="00377180">
        <w:rPr>
          <w:rFonts w:eastAsia="Calibri"/>
        </w:rPr>
        <w:t>kres wydzier</w:t>
      </w:r>
      <w:r w:rsidR="004975AD" w:rsidRPr="00377180">
        <w:rPr>
          <w:rFonts w:eastAsia="Calibri"/>
        </w:rPr>
        <w:t>ż</w:t>
      </w:r>
      <w:r w:rsidR="00C5485D" w:rsidRPr="00377180">
        <w:rPr>
          <w:rFonts w:eastAsia="Calibri"/>
        </w:rPr>
        <w:t>awienia jest na 12 lat</w:t>
      </w:r>
      <w:r w:rsidR="004975AD" w:rsidRPr="00377180">
        <w:rPr>
          <w:rFonts w:eastAsia="Calibri"/>
        </w:rPr>
        <w:t>, a w momencie podjęcia uchwały</w:t>
      </w:r>
      <w:r w:rsidR="00C5485D" w:rsidRPr="00377180">
        <w:rPr>
          <w:rFonts w:eastAsia="Calibri"/>
        </w:rPr>
        <w:t xml:space="preserve"> był na 10 </w:t>
      </w:r>
      <w:r w:rsidR="004975AD" w:rsidRPr="00377180">
        <w:rPr>
          <w:rFonts w:eastAsia="Calibri"/>
        </w:rPr>
        <w:t>lat.</w:t>
      </w:r>
    </w:p>
    <w:p w14:paraId="016163C6" w14:textId="09906A02" w:rsidR="00BF547A" w:rsidRPr="00377180" w:rsidRDefault="00C5485D" w:rsidP="00937E84">
      <w:pPr>
        <w:tabs>
          <w:tab w:val="left" w:pos="142"/>
        </w:tabs>
        <w:contextualSpacing/>
        <w:jc w:val="both"/>
        <w:rPr>
          <w:rFonts w:eastAsia="Calibri"/>
        </w:rPr>
      </w:pPr>
      <w:r w:rsidRPr="00377180">
        <w:rPr>
          <w:rFonts w:eastAsia="Calibri"/>
        </w:rPr>
        <w:t xml:space="preserve">Burmistrz odpowiedział, że minimalny okres </w:t>
      </w:r>
      <w:r w:rsidR="00177185">
        <w:rPr>
          <w:rFonts w:eastAsia="Calibri"/>
        </w:rPr>
        <w:t>wynosił</w:t>
      </w:r>
      <w:r w:rsidRPr="00377180">
        <w:rPr>
          <w:rFonts w:eastAsia="Calibri"/>
        </w:rPr>
        <w:t xml:space="preserve"> 10 lat. Biorąc pod uwagę,</w:t>
      </w:r>
      <w:r w:rsidR="00177185">
        <w:rPr>
          <w:rFonts w:eastAsia="Calibri"/>
        </w:rPr>
        <w:t xml:space="preserve"> </w:t>
      </w:r>
      <w:r w:rsidRPr="00377180">
        <w:rPr>
          <w:rFonts w:eastAsia="Calibri"/>
        </w:rPr>
        <w:t>że nie wi</w:t>
      </w:r>
      <w:r w:rsidR="009D329A">
        <w:rPr>
          <w:rFonts w:eastAsia="Calibri"/>
        </w:rPr>
        <w:t xml:space="preserve">adomo ile czasu zajmie </w:t>
      </w:r>
      <w:r w:rsidRPr="00377180">
        <w:rPr>
          <w:rFonts w:eastAsia="Calibri"/>
        </w:rPr>
        <w:t>otrzym</w:t>
      </w:r>
      <w:r w:rsidR="009D329A">
        <w:rPr>
          <w:rFonts w:eastAsia="Calibri"/>
        </w:rPr>
        <w:t>anie</w:t>
      </w:r>
      <w:r w:rsidRPr="00377180">
        <w:rPr>
          <w:rFonts w:eastAsia="Calibri"/>
        </w:rPr>
        <w:t xml:space="preserve"> dokument</w:t>
      </w:r>
      <w:r w:rsidR="00177185">
        <w:rPr>
          <w:rFonts w:eastAsia="Calibri"/>
        </w:rPr>
        <w:t>,</w:t>
      </w:r>
      <w:r w:rsidRPr="00377180">
        <w:rPr>
          <w:rFonts w:eastAsia="Calibri"/>
        </w:rPr>
        <w:t xml:space="preserve"> zrobi</w:t>
      </w:r>
      <w:r w:rsidR="009D329A">
        <w:rPr>
          <w:rFonts w:eastAsia="Calibri"/>
        </w:rPr>
        <w:t xml:space="preserve">ona została </w:t>
      </w:r>
      <w:r w:rsidRPr="00377180">
        <w:rPr>
          <w:rFonts w:eastAsia="Calibri"/>
        </w:rPr>
        <w:t>zakładk</w:t>
      </w:r>
      <w:r w:rsidR="009D329A">
        <w:rPr>
          <w:rFonts w:eastAsia="Calibri"/>
        </w:rPr>
        <w:t>a</w:t>
      </w:r>
      <w:r w:rsidRPr="00377180">
        <w:rPr>
          <w:rFonts w:eastAsia="Calibri"/>
        </w:rPr>
        <w:t xml:space="preserve"> na okres dwuletni</w:t>
      </w:r>
      <w:r w:rsidR="004975AD" w:rsidRPr="00377180">
        <w:rPr>
          <w:rFonts w:eastAsia="Calibri"/>
        </w:rPr>
        <w:t>.</w:t>
      </w:r>
    </w:p>
    <w:p w14:paraId="1426E4B3" w14:textId="77777777" w:rsidR="00BF547A" w:rsidRPr="00377180" w:rsidRDefault="00BF547A" w:rsidP="007706CD">
      <w:pPr>
        <w:tabs>
          <w:tab w:val="left" w:pos="142"/>
        </w:tabs>
        <w:contextualSpacing/>
        <w:jc w:val="both"/>
        <w:rPr>
          <w:b/>
          <w:bCs/>
        </w:rPr>
      </w:pPr>
    </w:p>
    <w:p w14:paraId="530425B0" w14:textId="5D7EE9D0" w:rsidR="00C5485D" w:rsidRPr="00377180" w:rsidRDefault="00C5485D" w:rsidP="00C5485D">
      <w:pPr>
        <w:tabs>
          <w:tab w:val="left" w:pos="142"/>
        </w:tabs>
        <w:contextualSpacing/>
        <w:jc w:val="both"/>
      </w:pPr>
      <w:r w:rsidRPr="00377180">
        <w:t xml:space="preserve">Przewodnicząca Rady poddała pod głosowanie przyjęcie projektu uchwały. Za przyjęciem opowiedziało się  12 radnych. Protokół z imiennego głosowania radnych stanowi </w:t>
      </w:r>
      <w:r w:rsidRPr="00377180">
        <w:rPr>
          <w:b/>
          <w:bCs/>
          <w:u w:val="single"/>
        </w:rPr>
        <w:t>zał. nr 8</w:t>
      </w:r>
      <w:r w:rsidRPr="00377180">
        <w:t xml:space="preserve"> do protokołu.</w:t>
      </w:r>
    </w:p>
    <w:p w14:paraId="6126C1DA" w14:textId="3F63BD43" w:rsidR="00C5485D" w:rsidRPr="00377180" w:rsidRDefault="00C5485D" w:rsidP="00C5485D">
      <w:pPr>
        <w:tabs>
          <w:tab w:val="left" w:pos="142"/>
        </w:tabs>
        <w:contextualSpacing/>
        <w:jc w:val="both"/>
      </w:pPr>
      <w:r w:rsidRPr="00377180">
        <w:rPr>
          <w:u w:val="single"/>
        </w:rPr>
        <w:t>Uchwała Nr IX/95/25</w:t>
      </w:r>
      <w:r w:rsidRPr="00377180">
        <w:t xml:space="preserve">, która wraz z projektem uchwały stanowi </w:t>
      </w:r>
      <w:r w:rsidRPr="00377180">
        <w:rPr>
          <w:u w:val="single"/>
        </w:rPr>
        <w:t>zał.</w:t>
      </w:r>
      <w:r w:rsidRPr="00377180">
        <w:rPr>
          <w:b/>
          <w:bCs/>
          <w:u w:val="single"/>
        </w:rPr>
        <w:t xml:space="preserve"> Nr 9 i 10</w:t>
      </w:r>
      <w:r w:rsidRPr="00377180">
        <w:rPr>
          <w:u w:val="single"/>
        </w:rPr>
        <w:t xml:space="preserve"> </w:t>
      </w:r>
      <w:r w:rsidRPr="00377180">
        <w:t>do protokołu.</w:t>
      </w:r>
    </w:p>
    <w:p w14:paraId="2D352AE9" w14:textId="77777777" w:rsidR="00C5485D" w:rsidRPr="00377180" w:rsidRDefault="00C5485D" w:rsidP="007706CD">
      <w:pPr>
        <w:tabs>
          <w:tab w:val="left" w:pos="142"/>
        </w:tabs>
        <w:contextualSpacing/>
        <w:jc w:val="both"/>
        <w:rPr>
          <w:b/>
          <w:bCs/>
        </w:rPr>
      </w:pPr>
    </w:p>
    <w:p w14:paraId="26EFD91E" w14:textId="77777777" w:rsidR="00C5485D" w:rsidRPr="00377180" w:rsidRDefault="00C5485D" w:rsidP="007706CD">
      <w:pPr>
        <w:tabs>
          <w:tab w:val="left" w:pos="142"/>
        </w:tabs>
        <w:contextualSpacing/>
        <w:jc w:val="both"/>
        <w:rPr>
          <w:b/>
          <w:bCs/>
        </w:rPr>
      </w:pPr>
    </w:p>
    <w:p w14:paraId="13437A45" w14:textId="41017992" w:rsidR="00CF6779" w:rsidRPr="00377180" w:rsidRDefault="00CF6779" w:rsidP="00937E84">
      <w:pPr>
        <w:pStyle w:val="Akapitzlist"/>
        <w:numPr>
          <w:ilvl w:val="0"/>
          <w:numId w:val="1"/>
        </w:numPr>
        <w:tabs>
          <w:tab w:val="left" w:pos="142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77180">
        <w:rPr>
          <w:rFonts w:ascii="Times New Roman" w:hAnsi="Times New Roman"/>
          <w:b/>
          <w:bCs/>
          <w:sz w:val="24"/>
          <w:szCs w:val="24"/>
        </w:rPr>
        <w:t>Zakończenie obrad.</w:t>
      </w:r>
      <w:r w:rsidRPr="00377180">
        <w:rPr>
          <w:rFonts w:ascii="Times New Roman" w:hAnsi="Times New Roman"/>
          <w:b/>
          <w:bCs/>
          <w:sz w:val="24"/>
          <w:szCs w:val="24"/>
        </w:rPr>
        <w:tab/>
      </w:r>
    </w:p>
    <w:p w14:paraId="4903A9BB" w14:textId="77777777" w:rsidR="00BF547A" w:rsidRPr="00377180" w:rsidRDefault="00BF547A" w:rsidP="007706CD">
      <w:pPr>
        <w:tabs>
          <w:tab w:val="left" w:pos="142"/>
        </w:tabs>
        <w:contextualSpacing/>
        <w:jc w:val="both"/>
        <w:rPr>
          <w:b/>
          <w:bCs/>
        </w:rPr>
      </w:pPr>
    </w:p>
    <w:p w14:paraId="2BE9ED43" w14:textId="7B3E2256" w:rsidR="00BF547A" w:rsidRPr="00377180" w:rsidRDefault="00BF547A" w:rsidP="007706CD">
      <w:pPr>
        <w:tabs>
          <w:tab w:val="left" w:pos="142"/>
        </w:tabs>
        <w:contextualSpacing/>
        <w:jc w:val="both"/>
      </w:pPr>
      <w:r w:rsidRPr="00377180">
        <w:t xml:space="preserve">W związku z wyczerpaniem porządku Przewodnicząca Rady zamknęła </w:t>
      </w:r>
      <w:r w:rsidR="00767BE8" w:rsidRPr="00377180">
        <w:t>obrady I</w:t>
      </w:r>
      <w:r w:rsidR="00937E84" w:rsidRPr="00377180">
        <w:t>X</w:t>
      </w:r>
      <w:r w:rsidR="00767BE8" w:rsidRPr="00377180">
        <w:t xml:space="preserve"> Sesji</w:t>
      </w:r>
      <w:r w:rsidRPr="00377180">
        <w:t>, godz.</w:t>
      </w:r>
      <w:r w:rsidR="003E2D60" w:rsidRPr="00377180">
        <w:t>1</w:t>
      </w:r>
      <w:r w:rsidR="00937E84" w:rsidRPr="00377180">
        <w:t>4</w:t>
      </w:r>
      <w:r w:rsidR="00767BE8" w:rsidRPr="00377180">
        <w:t>.</w:t>
      </w:r>
      <w:r w:rsidR="00937E84" w:rsidRPr="00377180">
        <w:t>50</w:t>
      </w:r>
      <w:r w:rsidR="00767BE8" w:rsidRPr="00377180">
        <w:t>.</w:t>
      </w:r>
    </w:p>
    <w:p w14:paraId="32585638" w14:textId="77777777" w:rsidR="00BF547A" w:rsidRPr="00377180" w:rsidRDefault="00BF547A" w:rsidP="007706CD">
      <w:pPr>
        <w:tabs>
          <w:tab w:val="left" w:pos="142"/>
        </w:tabs>
        <w:contextualSpacing/>
        <w:jc w:val="both"/>
      </w:pPr>
    </w:p>
    <w:p w14:paraId="0DCD5F50" w14:textId="4A0CDF35" w:rsidR="00BF547A" w:rsidRPr="00377180" w:rsidRDefault="00BF547A" w:rsidP="007706CD">
      <w:pPr>
        <w:tabs>
          <w:tab w:val="left" w:pos="142"/>
        </w:tabs>
        <w:contextualSpacing/>
        <w:jc w:val="both"/>
      </w:pPr>
      <w:r w:rsidRPr="00377180">
        <w:t>Protokółowała:</w:t>
      </w:r>
    </w:p>
    <w:p w14:paraId="0BE612C2" w14:textId="64D041A7" w:rsidR="00BF547A" w:rsidRPr="00377180" w:rsidRDefault="00937E84" w:rsidP="007706CD">
      <w:pPr>
        <w:tabs>
          <w:tab w:val="left" w:pos="142"/>
        </w:tabs>
        <w:contextualSpacing/>
        <w:jc w:val="both"/>
      </w:pPr>
      <w:r w:rsidRPr="00377180">
        <w:t>Izabela Osińska</w:t>
      </w:r>
    </w:p>
    <w:p w14:paraId="4AFF94E1" w14:textId="77777777" w:rsidR="00BF547A" w:rsidRPr="00377180" w:rsidRDefault="00BF547A" w:rsidP="007706CD">
      <w:pPr>
        <w:tabs>
          <w:tab w:val="left" w:pos="142"/>
        </w:tabs>
        <w:contextualSpacing/>
        <w:jc w:val="both"/>
      </w:pPr>
    </w:p>
    <w:p w14:paraId="6435186B" w14:textId="4A61EFCB" w:rsidR="00BF547A" w:rsidRPr="00377180" w:rsidRDefault="00BF547A" w:rsidP="007706CD">
      <w:pPr>
        <w:tabs>
          <w:tab w:val="left" w:pos="142"/>
        </w:tabs>
        <w:contextualSpacing/>
        <w:jc w:val="both"/>
      </w:pPr>
      <w:r w:rsidRPr="00377180">
        <w:tab/>
      </w:r>
      <w:r w:rsidRPr="00377180">
        <w:tab/>
      </w:r>
      <w:r w:rsidRPr="00377180">
        <w:tab/>
      </w:r>
      <w:r w:rsidRPr="00377180">
        <w:tab/>
      </w:r>
      <w:r w:rsidRPr="00377180">
        <w:tab/>
      </w:r>
      <w:r w:rsidRPr="00377180">
        <w:tab/>
      </w:r>
      <w:r w:rsidRPr="00377180">
        <w:tab/>
      </w:r>
      <w:r w:rsidRPr="00377180">
        <w:tab/>
      </w:r>
      <w:r w:rsidRPr="00377180">
        <w:tab/>
        <w:t>Prowadząca obrady</w:t>
      </w:r>
    </w:p>
    <w:p w14:paraId="6E7C011D" w14:textId="351A4C9D" w:rsidR="00BF547A" w:rsidRPr="00377180" w:rsidRDefault="00BF547A" w:rsidP="007706CD">
      <w:pPr>
        <w:tabs>
          <w:tab w:val="left" w:pos="142"/>
        </w:tabs>
        <w:contextualSpacing/>
        <w:jc w:val="both"/>
      </w:pPr>
      <w:r w:rsidRPr="00377180">
        <w:tab/>
      </w:r>
      <w:r w:rsidRPr="00377180">
        <w:tab/>
      </w:r>
      <w:r w:rsidRPr="00377180">
        <w:tab/>
      </w:r>
      <w:r w:rsidRPr="00377180">
        <w:tab/>
      </w:r>
      <w:r w:rsidRPr="00377180">
        <w:tab/>
      </w:r>
      <w:r w:rsidRPr="00377180">
        <w:tab/>
      </w:r>
      <w:r w:rsidRPr="00377180">
        <w:tab/>
      </w:r>
      <w:r w:rsidRPr="00377180">
        <w:tab/>
      </w:r>
      <w:r w:rsidR="007B17A8" w:rsidRPr="00377180">
        <w:t xml:space="preserve"> </w:t>
      </w:r>
      <w:r w:rsidRPr="00377180">
        <w:t xml:space="preserve">        </w:t>
      </w:r>
      <w:r w:rsidR="00767BE8" w:rsidRPr="00377180">
        <w:t xml:space="preserve"> </w:t>
      </w:r>
      <w:r w:rsidRPr="00377180">
        <w:t>Przewodnicząca Rady</w:t>
      </w:r>
    </w:p>
    <w:p w14:paraId="537BE59F" w14:textId="77777777" w:rsidR="00BF547A" w:rsidRPr="00377180" w:rsidRDefault="00BF547A" w:rsidP="007706CD">
      <w:pPr>
        <w:tabs>
          <w:tab w:val="left" w:pos="142"/>
        </w:tabs>
        <w:contextualSpacing/>
        <w:jc w:val="both"/>
      </w:pPr>
    </w:p>
    <w:p w14:paraId="48F26651" w14:textId="18CEF77F" w:rsidR="00BF547A" w:rsidRPr="00377180" w:rsidRDefault="00BF547A" w:rsidP="007706CD">
      <w:pPr>
        <w:tabs>
          <w:tab w:val="left" w:pos="142"/>
        </w:tabs>
        <w:contextualSpacing/>
        <w:jc w:val="both"/>
      </w:pPr>
      <w:r w:rsidRPr="00377180">
        <w:tab/>
      </w:r>
      <w:r w:rsidRPr="00377180">
        <w:tab/>
      </w:r>
      <w:r w:rsidRPr="00377180">
        <w:tab/>
      </w:r>
      <w:r w:rsidRPr="00377180">
        <w:tab/>
      </w:r>
      <w:r w:rsidRPr="00377180">
        <w:tab/>
      </w:r>
      <w:r w:rsidRPr="00377180">
        <w:tab/>
      </w:r>
      <w:r w:rsidRPr="00377180">
        <w:tab/>
      </w:r>
      <w:r w:rsidRPr="00377180">
        <w:tab/>
      </w:r>
      <w:r w:rsidRPr="00377180">
        <w:tab/>
        <w:t xml:space="preserve">     Iwona Czyż</w:t>
      </w:r>
    </w:p>
    <w:sectPr w:rsidR="00BF547A" w:rsidRPr="00377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A3C9D" w14:textId="77777777" w:rsidR="009117A8" w:rsidRDefault="009117A8" w:rsidP="009117A8">
      <w:r>
        <w:separator/>
      </w:r>
    </w:p>
  </w:endnote>
  <w:endnote w:type="continuationSeparator" w:id="0">
    <w:p w14:paraId="59941569" w14:textId="77777777" w:rsidR="009117A8" w:rsidRDefault="009117A8" w:rsidP="0091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B1C89" w14:textId="77777777" w:rsidR="009117A8" w:rsidRDefault="009117A8" w:rsidP="009117A8">
      <w:r>
        <w:separator/>
      </w:r>
    </w:p>
  </w:footnote>
  <w:footnote w:type="continuationSeparator" w:id="0">
    <w:p w14:paraId="28A50571" w14:textId="77777777" w:rsidR="009117A8" w:rsidRDefault="009117A8" w:rsidP="00911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8776D"/>
    <w:multiLevelType w:val="hybridMultilevel"/>
    <w:tmpl w:val="CE7E3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D7A4E"/>
    <w:multiLevelType w:val="hybridMultilevel"/>
    <w:tmpl w:val="3E3616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430806">
    <w:abstractNumId w:val="0"/>
  </w:num>
  <w:num w:numId="2" w16cid:durableId="1130394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79"/>
    <w:rsid w:val="00010D63"/>
    <w:rsid w:val="00032226"/>
    <w:rsid w:val="00047395"/>
    <w:rsid w:val="000B08FC"/>
    <w:rsid w:val="000B2781"/>
    <w:rsid w:val="000E130F"/>
    <w:rsid w:val="000F273C"/>
    <w:rsid w:val="00127247"/>
    <w:rsid w:val="00177185"/>
    <w:rsid w:val="00181EC1"/>
    <w:rsid w:val="001A309F"/>
    <w:rsid w:val="001B3208"/>
    <w:rsid w:val="0023004A"/>
    <w:rsid w:val="00233C22"/>
    <w:rsid w:val="00264396"/>
    <w:rsid w:val="00265336"/>
    <w:rsid w:val="00321B80"/>
    <w:rsid w:val="003232F1"/>
    <w:rsid w:val="00377180"/>
    <w:rsid w:val="003B615A"/>
    <w:rsid w:val="003C11F3"/>
    <w:rsid w:val="003C25A8"/>
    <w:rsid w:val="003E0A76"/>
    <w:rsid w:val="003E2D60"/>
    <w:rsid w:val="003E7680"/>
    <w:rsid w:val="003F0E2D"/>
    <w:rsid w:val="003F1718"/>
    <w:rsid w:val="0049527E"/>
    <w:rsid w:val="004975AD"/>
    <w:rsid w:val="004E707F"/>
    <w:rsid w:val="00555AEB"/>
    <w:rsid w:val="00560B0A"/>
    <w:rsid w:val="0058719B"/>
    <w:rsid w:val="005C25C8"/>
    <w:rsid w:val="00650213"/>
    <w:rsid w:val="006770AC"/>
    <w:rsid w:val="00680F8D"/>
    <w:rsid w:val="00720A36"/>
    <w:rsid w:val="00746990"/>
    <w:rsid w:val="007508BC"/>
    <w:rsid w:val="007623B7"/>
    <w:rsid w:val="00766E0C"/>
    <w:rsid w:val="00767BE8"/>
    <w:rsid w:val="007706CD"/>
    <w:rsid w:val="007A1C92"/>
    <w:rsid w:val="007A6550"/>
    <w:rsid w:val="007B17A8"/>
    <w:rsid w:val="007B3F94"/>
    <w:rsid w:val="007E3AB6"/>
    <w:rsid w:val="00882F6F"/>
    <w:rsid w:val="008C0163"/>
    <w:rsid w:val="008D1653"/>
    <w:rsid w:val="00900669"/>
    <w:rsid w:val="009117A8"/>
    <w:rsid w:val="00937E84"/>
    <w:rsid w:val="00941F6C"/>
    <w:rsid w:val="00952356"/>
    <w:rsid w:val="00964B13"/>
    <w:rsid w:val="009C6D81"/>
    <w:rsid w:val="009D1205"/>
    <w:rsid w:val="009D329A"/>
    <w:rsid w:val="00A513C9"/>
    <w:rsid w:val="00A570E1"/>
    <w:rsid w:val="00A77E15"/>
    <w:rsid w:val="00A81D84"/>
    <w:rsid w:val="00A83E6D"/>
    <w:rsid w:val="00A95E8D"/>
    <w:rsid w:val="00B07482"/>
    <w:rsid w:val="00B14B3F"/>
    <w:rsid w:val="00B15F50"/>
    <w:rsid w:val="00B341C5"/>
    <w:rsid w:val="00B97A9B"/>
    <w:rsid w:val="00BA0C9B"/>
    <w:rsid w:val="00BB53A4"/>
    <w:rsid w:val="00BF547A"/>
    <w:rsid w:val="00C028E3"/>
    <w:rsid w:val="00C25CE4"/>
    <w:rsid w:val="00C42313"/>
    <w:rsid w:val="00C5485D"/>
    <w:rsid w:val="00C609E3"/>
    <w:rsid w:val="00C66E7C"/>
    <w:rsid w:val="00C7707D"/>
    <w:rsid w:val="00C863E0"/>
    <w:rsid w:val="00CB24B3"/>
    <w:rsid w:val="00CF45DF"/>
    <w:rsid w:val="00CF4F20"/>
    <w:rsid w:val="00CF6779"/>
    <w:rsid w:val="00D35DE0"/>
    <w:rsid w:val="00D921A7"/>
    <w:rsid w:val="00DA291F"/>
    <w:rsid w:val="00DC3AAC"/>
    <w:rsid w:val="00DD387C"/>
    <w:rsid w:val="00EA6C43"/>
    <w:rsid w:val="00EB2FC9"/>
    <w:rsid w:val="00EB481D"/>
    <w:rsid w:val="00EE3B8E"/>
    <w:rsid w:val="00F45393"/>
    <w:rsid w:val="00F72DF0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B018"/>
  <w15:chartTrackingRefBased/>
  <w15:docId w15:val="{21268A56-7D99-44CE-B144-CC6CED22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7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779"/>
    <w:pPr>
      <w:ind w:left="720"/>
    </w:pPr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7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7A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7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1051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Jakubowska</dc:creator>
  <cp:keywords/>
  <dc:description/>
  <cp:lastModifiedBy>Izabela Osińska</cp:lastModifiedBy>
  <cp:revision>6</cp:revision>
  <dcterms:created xsi:type="dcterms:W3CDTF">2025-01-13T07:23:00Z</dcterms:created>
  <dcterms:modified xsi:type="dcterms:W3CDTF">2025-01-20T08:47:00Z</dcterms:modified>
</cp:coreProperties>
</file>